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9263C" w14:textId="597631FF" w:rsidR="009E47AA" w:rsidRPr="00177EE6" w:rsidRDefault="00177EE6">
      <w:pPr>
        <w:rPr>
          <w:rFonts w:ascii="Arial" w:hAnsi="Arial" w:cs="Arial"/>
          <w:lang w:val="en-AU"/>
        </w:rPr>
      </w:pPr>
      <w:r w:rsidRPr="00177EE6">
        <w:rPr>
          <w:rFonts w:ascii="Arial" w:hAnsi="Arial" w:cs="Arial"/>
          <w:noProof/>
          <w:lang w:val="en-AU"/>
        </w:rPr>
        <w:drawing>
          <wp:anchor distT="0" distB="0" distL="114300" distR="114300" simplePos="0" relativeHeight="251658240" behindDoc="0" locked="0" layoutInCell="1" allowOverlap="1" wp14:anchorId="2668E259" wp14:editId="6238E8DD">
            <wp:simplePos x="0" y="0"/>
            <wp:positionH relativeFrom="column">
              <wp:posOffset>-1</wp:posOffset>
            </wp:positionH>
            <wp:positionV relativeFrom="paragraph">
              <wp:posOffset>0</wp:posOffset>
            </wp:positionV>
            <wp:extent cx="1632343" cy="1468800"/>
            <wp:effectExtent l="0" t="0" r="1270" b="0"/>
            <wp:wrapNone/>
            <wp:docPr id="1539647549" name="Picture 1" descr="A blue circle with a blue circl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647549" name="Picture 1" descr="A blue circle with a blue circle and black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632343" cy="1468800"/>
                    </a:xfrm>
                    <a:prstGeom prst="rect">
                      <a:avLst/>
                    </a:prstGeom>
                  </pic:spPr>
                </pic:pic>
              </a:graphicData>
            </a:graphic>
            <wp14:sizeRelH relativeFrom="margin">
              <wp14:pctWidth>0</wp14:pctWidth>
            </wp14:sizeRelH>
            <wp14:sizeRelV relativeFrom="margin">
              <wp14:pctHeight>0</wp14:pctHeight>
            </wp14:sizeRelV>
          </wp:anchor>
        </w:drawing>
      </w:r>
    </w:p>
    <w:p w14:paraId="045A892E" w14:textId="77777777" w:rsidR="00177EE6" w:rsidRPr="00177EE6" w:rsidRDefault="00177EE6" w:rsidP="00177EE6">
      <w:pPr>
        <w:ind w:left="2835"/>
        <w:jc w:val="center"/>
        <w:rPr>
          <w:rFonts w:ascii="Arial" w:hAnsi="Arial" w:cs="Arial"/>
          <w:b/>
          <w:bCs/>
          <w:sz w:val="32"/>
          <w:szCs w:val="32"/>
          <w:lang w:val="en-AU"/>
        </w:rPr>
      </w:pPr>
      <w:r w:rsidRPr="00177EE6">
        <w:rPr>
          <w:rFonts w:ascii="Arial" w:hAnsi="Arial" w:cs="Arial"/>
          <w:b/>
          <w:bCs/>
          <w:sz w:val="32"/>
          <w:szCs w:val="32"/>
          <w:lang w:val="en-AU"/>
        </w:rPr>
        <w:t>CAUTHE 2025 CARER SUPPORT SCHEME FOR CONFERENCE ATTENDANCE</w:t>
      </w:r>
    </w:p>
    <w:p w14:paraId="204D64FB" w14:textId="77777777" w:rsidR="00177EE6" w:rsidRDefault="00177EE6" w:rsidP="00177EE6">
      <w:pPr>
        <w:jc w:val="center"/>
        <w:rPr>
          <w:rFonts w:ascii="Arial" w:hAnsi="Arial" w:cs="Arial"/>
          <w:b/>
          <w:bCs/>
          <w:lang w:val="en-AU"/>
        </w:rPr>
      </w:pPr>
    </w:p>
    <w:p w14:paraId="0862739A" w14:textId="77777777" w:rsidR="00177EE6" w:rsidRPr="00177EE6" w:rsidRDefault="00177EE6" w:rsidP="00177EE6">
      <w:pPr>
        <w:jc w:val="center"/>
        <w:rPr>
          <w:rFonts w:ascii="Arial" w:hAnsi="Arial" w:cs="Arial"/>
          <w:b/>
          <w:bCs/>
          <w:lang w:val="en-AU"/>
        </w:rPr>
      </w:pPr>
    </w:p>
    <w:p w14:paraId="0F533144" w14:textId="40F6F2D2" w:rsidR="00177EE6" w:rsidRPr="00177EE6" w:rsidRDefault="00177EE6" w:rsidP="00177EE6">
      <w:pPr>
        <w:ind w:left="2552"/>
        <w:jc w:val="center"/>
        <w:rPr>
          <w:rFonts w:ascii="Arial" w:hAnsi="Arial" w:cs="Arial"/>
          <w:b/>
          <w:bCs/>
          <w:sz w:val="28"/>
          <w:szCs w:val="28"/>
          <w:lang w:val="en-AU"/>
        </w:rPr>
      </w:pPr>
      <w:r w:rsidRPr="00177EE6">
        <w:rPr>
          <w:rFonts w:ascii="Arial" w:hAnsi="Arial" w:cs="Arial"/>
          <w:b/>
          <w:bCs/>
          <w:sz w:val="28"/>
          <w:szCs w:val="28"/>
          <w:lang w:val="en-AU"/>
        </w:rPr>
        <w:t>INFORMATION AND APPLICATION FORM</w:t>
      </w:r>
    </w:p>
    <w:p w14:paraId="530D4710" w14:textId="77777777" w:rsidR="00177EE6" w:rsidRPr="00177EE6" w:rsidRDefault="00177EE6" w:rsidP="00177EE6">
      <w:pPr>
        <w:rPr>
          <w:rFonts w:ascii="Arial" w:hAnsi="Arial" w:cs="Arial"/>
          <w:lang w:val="en-AU"/>
        </w:rPr>
      </w:pPr>
    </w:p>
    <w:p w14:paraId="10B43E40" w14:textId="4E0E22A0" w:rsidR="00177EE6" w:rsidRPr="00177EE6" w:rsidRDefault="00177EE6" w:rsidP="00177EE6">
      <w:pPr>
        <w:spacing w:after="120"/>
        <w:rPr>
          <w:rFonts w:ascii="Arial" w:hAnsi="Arial" w:cs="Arial"/>
          <w:b/>
          <w:bCs/>
          <w:sz w:val="21"/>
          <w:szCs w:val="21"/>
          <w:lang w:val="en-AU"/>
        </w:rPr>
      </w:pPr>
      <w:r w:rsidRPr="00177EE6">
        <w:rPr>
          <w:rFonts w:ascii="Arial" w:hAnsi="Arial" w:cs="Arial"/>
          <w:b/>
          <w:bCs/>
          <w:sz w:val="21"/>
          <w:szCs w:val="21"/>
          <w:lang w:val="en-AU"/>
        </w:rPr>
        <w:t>General Information</w:t>
      </w:r>
    </w:p>
    <w:p w14:paraId="6DC4CEA0" w14:textId="2A7CC290" w:rsidR="00177EE6" w:rsidRPr="00177EE6" w:rsidRDefault="00177EE6" w:rsidP="00177EE6">
      <w:pPr>
        <w:spacing w:after="120"/>
        <w:rPr>
          <w:rFonts w:ascii="Arial" w:hAnsi="Arial" w:cs="Arial"/>
          <w:sz w:val="21"/>
          <w:szCs w:val="21"/>
          <w:lang w:val="en-AU"/>
        </w:rPr>
      </w:pPr>
      <w:r w:rsidRPr="00177EE6">
        <w:rPr>
          <w:rFonts w:ascii="Arial" w:hAnsi="Arial" w:cs="Arial"/>
          <w:sz w:val="21"/>
          <w:szCs w:val="21"/>
          <w:lang w:val="en-AU"/>
        </w:rPr>
        <w:t xml:space="preserve">The CAUTHE Executive is pleased to invite applications for the Carer support scheme to assist CAUTHE members to attend the </w:t>
      </w:r>
      <w:hyperlink r:id="rId6" w:history="1">
        <w:r w:rsidRPr="001B3293">
          <w:rPr>
            <w:rStyle w:val="Hyperlink"/>
            <w:rFonts w:ascii="Arial" w:hAnsi="Arial" w:cs="Arial"/>
            <w:sz w:val="21"/>
            <w:szCs w:val="21"/>
            <w:lang w:val="en-AU"/>
          </w:rPr>
          <w:t>2025 CAUTHE Conference</w:t>
        </w:r>
      </w:hyperlink>
      <w:r w:rsidRPr="00177EE6">
        <w:rPr>
          <w:rFonts w:ascii="Arial" w:hAnsi="Arial" w:cs="Arial"/>
          <w:sz w:val="21"/>
          <w:szCs w:val="21"/>
          <w:lang w:val="en-AU"/>
        </w:rPr>
        <w:t>, 10-13 February in Meanjin (Brisbane), Queensland. The scheme is open to all CAUTHE members, including Higher Degree Research students.</w:t>
      </w:r>
    </w:p>
    <w:p w14:paraId="3237C4DD" w14:textId="77777777" w:rsidR="00177EE6" w:rsidRPr="00177EE6" w:rsidRDefault="00177EE6" w:rsidP="00177EE6">
      <w:pPr>
        <w:spacing w:after="120"/>
        <w:rPr>
          <w:rFonts w:ascii="Arial" w:hAnsi="Arial" w:cs="Arial"/>
          <w:sz w:val="21"/>
          <w:szCs w:val="21"/>
          <w:lang w:val="en-AU"/>
        </w:rPr>
      </w:pPr>
      <w:r w:rsidRPr="00177EE6">
        <w:rPr>
          <w:rFonts w:ascii="Arial" w:hAnsi="Arial" w:cs="Arial"/>
          <w:sz w:val="21"/>
          <w:szCs w:val="21"/>
          <w:lang w:val="en-AU"/>
        </w:rPr>
        <w:t xml:space="preserve">The aim of the scheme is to </w:t>
      </w:r>
      <w:proofErr w:type="gramStart"/>
      <w:r w:rsidRPr="00177EE6">
        <w:rPr>
          <w:rFonts w:ascii="Arial" w:hAnsi="Arial" w:cs="Arial"/>
          <w:sz w:val="21"/>
          <w:szCs w:val="21"/>
          <w:lang w:val="en-AU"/>
        </w:rPr>
        <w:t>provide assistance to</w:t>
      </w:r>
      <w:proofErr w:type="gramEnd"/>
      <w:r w:rsidRPr="00177EE6">
        <w:rPr>
          <w:rFonts w:ascii="Arial" w:hAnsi="Arial" w:cs="Arial"/>
          <w:sz w:val="21"/>
          <w:szCs w:val="21"/>
          <w:lang w:val="en-AU"/>
        </w:rPr>
        <w:t xml:space="preserve"> those who would like to attend the conference in person but have carer responsibilities or needs that result in an additional financial burden. </w:t>
      </w:r>
    </w:p>
    <w:p w14:paraId="20882C20" w14:textId="77777777" w:rsidR="00177EE6" w:rsidRPr="00177EE6" w:rsidRDefault="00177EE6" w:rsidP="00177EE6">
      <w:pPr>
        <w:spacing w:after="120"/>
        <w:rPr>
          <w:rFonts w:ascii="Arial" w:hAnsi="Arial" w:cs="Arial"/>
          <w:sz w:val="21"/>
          <w:szCs w:val="21"/>
          <w:lang w:val="en-AU"/>
        </w:rPr>
      </w:pPr>
      <w:r w:rsidRPr="00177EE6">
        <w:rPr>
          <w:rFonts w:ascii="Arial" w:hAnsi="Arial" w:cs="Arial"/>
          <w:sz w:val="21"/>
          <w:szCs w:val="21"/>
          <w:lang w:val="en-AU"/>
        </w:rPr>
        <w:t xml:space="preserve">CAUTHE is aware of the caring commitments and needs that many people have across their careers.  The Executive is committed to supporting colleagues with caring responsibilities and needs to attend and present at the CAUTHE Conference. We recognise the importance of attending conferences, as they help to build important networks and working relationships, provide opportunities to make work ‘visible’ in the presenting and sharing of research, and to stay abreast of latest developments in the tourism, hospitality, and events field. </w:t>
      </w:r>
    </w:p>
    <w:p w14:paraId="2311994D" w14:textId="24BEA4FF" w:rsidR="00177EE6" w:rsidRPr="00177EE6" w:rsidRDefault="00177EE6" w:rsidP="00177EE6">
      <w:pPr>
        <w:spacing w:after="120"/>
        <w:rPr>
          <w:rFonts w:ascii="Arial" w:hAnsi="Arial" w:cs="Arial"/>
          <w:sz w:val="21"/>
          <w:szCs w:val="21"/>
          <w:lang w:val="en-AU"/>
        </w:rPr>
      </w:pPr>
      <w:r w:rsidRPr="00177EE6">
        <w:rPr>
          <w:rFonts w:ascii="Arial" w:hAnsi="Arial" w:cs="Arial"/>
          <w:sz w:val="21"/>
          <w:szCs w:val="21"/>
          <w:lang w:val="en-AU"/>
        </w:rPr>
        <w:t xml:space="preserve">CAUTHE has limited funds available to support conference attendance of those with carer responsibilities </w:t>
      </w:r>
      <w:r w:rsidR="00EC1A12" w:rsidRPr="00177EE6">
        <w:rPr>
          <w:rFonts w:ascii="Arial" w:hAnsi="Arial" w:cs="Arial"/>
          <w:sz w:val="21"/>
          <w:szCs w:val="21"/>
          <w:lang w:val="en-AU"/>
        </w:rPr>
        <w:t xml:space="preserve">for other persons </w:t>
      </w:r>
      <w:r w:rsidRPr="00177EE6">
        <w:rPr>
          <w:rFonts w:ascii="Arial" w:hAnsi="Arial" w:cs="Arial"/>
          <w:sz w:val="21"/>
          <w:szCs w:val="21"/>
          <w:lang w:val="en-AU"/>
        </w:rPr>
        <w:t>or who require caring assistance or needs themselves. We take a wide definition of care, and these funds may be used, for example:</w:t>
      </w:r>
    </w:p>
    <w:p w14:paraId="7532D1FF" w14:textId="01010B6D" w:rsidR="00177EE6" w:rsidRPr="00177EE6" w:rsidRDefault="00177EE6" w:rsidP="004B5E9F">
      <w:pPr>
        <w:pStyle w:val="ListParagraph"/>
        <w:numPr>
          <w:ilvl w:val="0"/>
          <w:numId w:val="7"/>
        </w:numPr>
        <w:spacing w:after="120"/>
        <w:contextualSpacing w:val="0"/>
        <w:rPr>
          <w:rFonts w:ascii="Arial" w:hAnsi="Arial" w:cs="Arial"/>
          <w:sz w:val="21"/>
          <w:szCs w:val="21"/>
          <w:lang w:val="en-AU"/>
        </w:rPr>
      </w:pPr>
      <w:r w:rsidRPr="00177EE6">
        <w:rPr>
          <w:rFonts w:ascii="Arial" w:hAnsi="Arial" w:cs="Arial"/>
          <w:sz w:val="21"/>
          <w:szCs w:val="21"/>
          <w:lang w:val="en-AU"/>
        </w:rPr>
        <w:t>To cover additional caring responsibilities beyond that normally required to enable the applicant to attend the conference (e.g. additional childcare, either at the conference or at home; respite care</w:t>
      </w:r>
      <w:proofErr w:type="gramStart"/>
      <w:r w:rsidRPr="00177EE6">
        <w:rPr>
          <w:rFonts w:ascii="Arial" w:hAnsi="Arial" w:cs="Arial"/>
          <w:sz w:val="21"/>
          <w:szCs w:val="21"/>
          <w:lang w:val="en-AU"/>
        </w:rPr>
        <w:t>);</w:t>
      </w:r>
      <w:proofErr w:type="gramEnd"/>
    </w:p>
    <w:p w14:paraId="39AF183A" w14:textId="3556B589" w:rsidR="00177EE6" w:rsidRPr="00177EE6" w:rsidRDefault="00177EE6" w:rsidP="004B5E9F">
      <w:pPr>
        <w:pStyle w:val="ListParagraph"/>
        <w:numPr>
          <w:ilvl w:val="0"/>
          <w:numId w:val="7"/>
        </w:numPr>
        <w:spacing w:after="120"/>
        <w:contextualSpacing w:val="0"/>
        <w:rPr>
          <w:rFonts w:ascii="Arial" w:hAnsi="Arial" w:cs="Arial"/>
          <w:sz w:val="21"/>
          <w:szCs w:val="21"/>
          <w:lang w:val="en-AU"/>
        </w:rPr>
      </w:pPr>
      <w:r w:rsidRPr="00177EE6">
        <w:rPr>
          <w:rFonts w:ascii="Arial" w:hAnsi="Arial" w:cs="Arial"/>
          <w:sz w:val="21"/>
          <w:szCs w:val="21"/>
          <w:lang w:val="en-AU"/>
        </w:rPr>
        <w:t xml:space="preserve">To enable CAUTHE attendees who are carers to bring their dependent(s) with them to the </w:t>
      </w:r>
      <w:proofErr w:type="gramStart"/>
      <w:r w:rsidRPr="00177EE6">
        <w:rPr>
          <w:rFonts w:ascii="Arial" w:hAnsi="Arial" w:cs="Arial"/>
          <w:sz w:val="21"/>
          <w:szCs w:val="21"/>
          <w:lang w:val="en-AU"/>
        </w:rPr>
        <w:t>conference;</w:t>
      </w:r>
      <w:proofErr w:type="gramEnd"/>
    </w:p>
    <w:p w14:paraId="0D4134D4" w14:textId="7C6F3A61" w:rsidR="00177EE6" w:rsidRPr="00177EE6" w:rsidRDefault="00177EE6" w:rsidP="004B5E9F">
      <w:pPr>
        <w:pStyle w:val="ListParagraph"/>
        <w:numPr>
          <w:ilvl w:val="0"/>
          <w:numId w:val="7"/>
        </w:numPr>
        <w:spacing w:after="120"/>
        <w:contextualSpacing w:val="0"/>
        <w:rPr>
          <w:rFonts w:ascii="Arial" w:hAnsi="Arial" w:cs="Arial"/>
          <w:sz w:val="21"/>
          <w:szCs w:val="21"/>
          <w:lang w:val="en-AU"/>
        </w:rPr>
      </w:pPr>
      <w:r w:rsidRPr="00177EE6">
        <w:rPr>
          <w:rFonts w:ascii="Arial" w:hAnsi="Arial" w:cs="Arial"/>
          <w:sz w:val="21"/>
          <w:szCs w:val="21"/>
          <w:lang w:val="en-AU"/>
        </w:rPr>
        <w:t>To enable CAUTHE attendees to bring another carer to the conference to care for their dependent(s</w:t>
      </w:r>
      <w:proofErr w:type="gramStart"/>
      <w:r w:rsidRPr="00177EE6">
        <w:rPr>
          <w:rFonts w:ascii="Arial" w:hAnsi="Arial" w:cs="Arial"/>
          <w:sz w:val="21"/>
          <w:szCs w:val="21"/>
          <w:lang w:val="en-AU"/>
        </w:rPr>
        <w:t>);</w:t>
      </w:r>
      <w:proofErr w:type="gramEnd"/>
    </w:p>
    <w:p w14:paraId="19944EA2" w14:textId="624F62C2" w:rsidR="00177EE6" w:rsidRPr="00177EE6" w:rsidRDefault="00177EE6" w:rsidP="004B5E9F">
      <w:pPr>
        <w:pStyle w:val="ListParagraph"/>
        <w:numPr>
          <w:ilvl w:val="0"/>
          <w:numId w:val="7"/>
        </w:numPr>
        <w:spacing w:after="120"/>
        <w:contextualSpacing w:val="0"/>
        <w:rPr>
          <w:rFonts w:ascii="Arial" w:hAnsi="Arial" w:cs="Arial"/>
          <w:sz w:val="21"/>
          <w:szCs w:val="21"/>
          <w:lang w:val="en-AU"/>
        </w:rPr>
      </w:pPr>
      <w:r w:rsidRPr="00177EE6">
        <w:rPr>
          <w:rFonts w:ascii="Arial" w:hAnsi="Arial" w:cs="Arial"/>
          <w:sz w:val="21"/>
          <w:szCs w:val="21"/>
          <w:lang w:val="en-AU"/>
        </w:rPr>
        <w:t xml:space="preserve">To enable CAUTHE attendees with </w:t>
      </w:r>
      <w:proofErr w:type="gramStart"/>
      <w:r w:rsidRPr="00177EE6">
        <w:rPr>
          <w:rFonts w:ascii="Arial" w:hAnsi="Arial" w:cs="Arial"/>
          <w:sz w:val="21"/>
          <w:szCs w:val="21"/>
          <w:lang w:val="en-AU"/>
        </w:rPr>
        <w:t>particular needs</w:t>
      </w:r>
      <w:proofErr w:type="gramEnd"/>
      <w:r w:rsidRPr="00177EE6">
        <w:rPr>
          <w:rFonts w:ascii="Arial" w:hAnsi="Arial" w:cs="Arial"/>
          <w:sz w:val="21"/>
          <w:szCs w:val="21"/>
          <w:lang w:val="en-AU"/>
        </w:rPr>
        <w:t xml:space="preserve"> to bring someone to the conference to help provide care for them.</w:t>
      </w:r>
    </w:p>
    <w:p w14:paraId="6999575E" w14:textId="77777777" w:rsidR="00177EE6" w:rsidRPr="00177EE6" w:rsidRDefault="00177EE6" w:rsidP="00177EE6">
      <w:pPr>
        <w:spacing w:after="120"/>
        <w:rPr>
          <w:rFonts w:ascii="Arial" w:hAnsi="Arial" w:cs="Arial"/>
          <w:b/>
          <w:bCs/>
          <w:sz w:val="21"/>
          <w:szCs w:val="21"/>
          <w:lang w:val="en-AU"/>
        </w:rPr>
      </w:pPr>
      <w:r w:rsidRPr="00177EE6">
        <w:rPr>
          <w:rFonts w:ascii="Arial" w:hAnsi="Arial" w:cs="Arial"/>
          <w:b/>
          <w:bCs/>
          <w:sz w:val="21"/>
          <w:szCs w:val="21"/>
          <w:lang w:val="en-AU"/>
        </w:rPr>
        <w:t>Scheme Details</w:t>
      </w:r>
    </w:p>
    <w:p w14:paraId="3AB9AC08" w14:textId="77777777" w:rsidR="00177EE6" w:rsidRPr="00177EE6" w:rsidRDefault="00177EE6" w:rsidP="00177EE6">
      <w:pPr>
        <w:spacing w:after="120"/>
        <w:rPr>
          <w:rFonts w:ascii="Arial" w:hAnsi="Arial" w:cs="Arial"/>
          <w:sz w:val="21"/>
          <w:szCs w:val="21"/>
          <w:lang w:val="en-AU"/>
        </w:rPr>
      </w:pPr>
      <w:r w:rsidRPr="00177EE6">
        <w:rPr>
          <w:rFonts w:ascii="Arial" w:hAnsi="Arial" w:cs="Arial"/>
          <w:sz w:val="21"/>
          <w:szCs w:val="21"/>
          <w:lang w:val="en-AU"/>
        </w:rPr>
        <w:t xml:space="preserve">The funding scheme will provide individual grants of up to a maximum of AU$500 each. </w:t>
      </w:r>
    </w:p>
    <w:p w14:paraId="0009848E" w14:textId="77777777" w:rsidR="00177EE6" w:rsidRPr="00177EE6" w:rsidRDefault="00177EE6" w:rsidP="00177EE6">
      <w:pPr>
        <w:spacing w:after="120"/>
        <w:rPr>
          <w:rFonts w:ascii="Arial" w:hAnsi="Arial" w:cs="Arial"/>
          <w:sz w:val="21"/>
          <w:szCs w:val="21"/>
          <w:lang w:val="en-AU"/>
        </w:rPr>
      </w:pPr>
      <w:r w:rsidRPr="00177EE6">
        <w:rPr>
          <w:rFonts w:ascii="Arial" w:hAnsi="Arial" w:cs="Arial"/>
          <w:sz w:val="21"/>
          <w:szCs w:val="21"/>
          <w:lang w:val="en-AU"/>
        </w:rPr>
        <w:t>To be eligible for the scheme, applicants should:</w:t>
      </w:r>
    </w:p>
    <w:p w14:paraId="082EE04E" w14:textId="50CF91E8" w:rsidR="00177EE6" w:rsidRPr="00177EE6" w:rsidRDefault="00177EE6" w:rsidP="004B5E9F">
      <w:pPr>
        <w:pStyle w:val="ListParagraph"/>
        <w:numPr>
          <w:ilvl w:val="0"/>
          <w:numId w:val="6"/>
        </w:numPr>
        <w:spacing w:after="120"/>
        <w:contextualSpacing w:val="0"/>
        <w:rPr>
          <w:rFonts w:ascii="Arial" w:hAnsi="Arial" w:cs="Arial"/>
          <w:sz w:val="21"/>
          <w:szCs w:val="21"/>
          <w:lang w:val="en-AU"/>
        </w:rPr>
      </w:pPr>
      <w:r w:rsidRPr="00177EE6">
        <w:rPr>
          <w:rFonts w:ascii="Arial" w:hAnsi="Arial" w:cs="Arial"/>
          <w:sz w:val="21"/>
          <w:szCs w:val="21"/>
          <w:lang w:val="en-AU"/>
        </w:rPr>
        <w:t>Be a current individual Student or Associate CAUTHE member, with membership expiry no earlier than 1</w:t>
      </w:r>
      <w:r w:rsidR="001B3293">
        <w:rPr>
          <w:rFonts w:ascii="Arial" w:hAnsi="Arial" w:cs="Arial"/>
          <w:sz w:val="21"/>
          <w:szCs w:val="21"/>
          <w:lang w:val="en-AU"/>
        </w:rPr>
        <w:t>5</w:t>
      </w:r>
      <w:r w:rsidRPr="00177EE6">
        <w:rPr>
          <w:rFonts w:ascii="Arial" w:hAnsi="Arial" w:cs="Arial"/>
          <w:sz w:val="21"/>
          <w:szCs w:val="21"/>
          <w:lang w:val="en-AU"/>
        </w:rPr>
        <w:t xml:space="preserve"> February </w:t>
      </w:r>
      <w:proofErr w:type="gramStart"/>
      <w:r w:rsidRPr="00177EE6">
        <w:rPr>
          <w:rFonts w:ascii="Arial" w:hAnsi="Arial" w:cs="Arial"/>
          <w:sz w:val="21"/>
          <w:szCs w:val="21"/>
          <w:lang w:val="en-AU"/>
        </w:rPr>
        <w:t>2025;</w:t>
      </w:r>
      <w:proofErr w:type="gramEnd"/>
      <w:r w:rsidRPr="00177EE6">
        <w:rPr>
          <w:rFonts w:ascii="Arial" w:hAnsi="Arial" w:cs="Arial"/>
          <w:sz w:val="21"/>
          <w:szCs w:val="21"/>
          <w:lang w:val="en-AU"/>
        </w:rPr>
        <w:t xml:space="preserve"> </w:t>
      </w:r>
    </w:p>
    <w:p w14:paraId="095FC3F7" w14:textId="08710217" w:rsidR="00177EE6" w:rsidRPr="00177EE6" w:rsidRDefault="00177EE6" w:rsidP="004B5E9F">
      <w:pPr>
        <w:pStyle w:val="ListParagraph"/>
        <w:numPr>
          <w:ilvl w:val="0"/>
          <w:numId w:val="6"/>
        </w:numPr>
        <w:spacing w:after="120"/>
        <w:contextualSpacing w:val="0"/>
        <w:rPr>
          <w:rFonts w:ascii="Arial" w:hAnsi="Arial" w:cs="Arial"/>
          <w:sz w:val="21"/>
          <w:szCs w:val="21"/>
          <w:lang w:val="en-AU"/>
        </w:rPr>
      </w:pPr>
      <w:r w:rsidRPr="00177EE6">
        <w:rPr>
          <w:rFonts w:ascii="Arial" w:hAnsi="Arial" w:cs="Arial"/>
          <w:sz w:val="21"/>
          <w:szCs w:val="21"/>
          <w:lang w:val="en-AU"/>
        </w:rPr>
        <w:t>Have a</w:t>
      </w:r>
      <w:r w:rsidR="002A0584" w:rsidRPr="00177EE6">
        <w:rPr>
          <w:rFonts w:ascii="Arial" w:hAnsi="Arial" w:cs="Arial"/>
          <w:sz w:val="21"/>
          <w:szCs w:val="21"/>
          <w:lang w:val="en-AU"/>
        </w:rPr>
        <w:t xml:space="preserve"> full paper</w:t>
      </w:r>
      <w:r w:rsidR="002A0584">
        <w:rPr>
          <w:rFonts w:ascii="Arial" w:hAnsi="Arial" w:cs="Arial"/>
          <w:sz w:val="21"/>
          <w:szCs w:val="21"/>
          <w:lang w:val="en-AU"/>
        </w:rPr>
        <w:t xml:space="preserve"> or extended abstract</w:t>
      </w:r>
      <w:r w:rsidR="002A0584" w:rsidRPr="00177EE6">
        <w:rPr>
          <w:rFonts w:ascii="Arial" w:hAnsi="Arial" w:cs="Arial"/>
          <w:sz w:val="21"/>
          <w:szCs w:val="21"/>
          <w:lang w:val="en-AU"/>
        </w:rPr>
        <w:t xml:space="preserve"> </w:t>
      </w:r>
      <w:r w:rsidRPr="00177EE6">
        <w:rPr>
          <w:rFonts w:ascii="Arial" w:hAnsi="Arial" w:cs="Arial"/>
          <w:sz w:val="21"/>
          <w:szCs w:val="21"/>
          <w:lang w:val="en-AU"/>
        </w:rPr>
        <w:t xml:space="preserve">accepted by the conference </w:t>
      </w:r>
      <w:proofErr w:type="gramStart"/>
      <w:r w:rsidRPr="00177EE6">
        <w:rPr>
          <w:rFonts w:ascii="Arial" w:hAnsi="Arial" w:cs="Arial"/>
          <w:sz w:val="21"/>
          <w:szCs w:val="21"/>
          <w:lang w:val="en-AU"/>
        </w:rPr>
        <w:t>reviewers;</w:t>
      </w:r>
      <w:proofErr w:type="gramEnd"/>
    </w:p>
    <w:p w14:paraId="39EDA1A2" w14:textId="627C1C78" w:rsidR="00177EE6" w:rsidRPr="00177EE6" w:rsidRDefault="00177EE6" w:rsidP="004B5E9F">
      <w:pPr>
        <w:pStyle w:val="ListParagraph"/>
        <w:numPr>
          <w:ilvl w:val="0"/>
          <w:numId w:val="6"/>
        </w:numPr>
        <w:spacing w:after="120"/>
        <w:contextualSpacing w:val="0"/>
        <w:rPr>
          <w:rFonts w:ascii="Arial" w:hAnsi="Arial" w:cs="Arial"/>
          <w:sz w:val="21"/>
          <w:szCs w:val="21"/>
          <w:lang w:val="en-AU"/>
        </w:rPr>
      </w:pPr>
      <w:r w:rsidRPr="00177EE6">
        <w:rPr>
          <w:rFonts w:ascii="Arial" w:hAnsi="Arial" w:cs="Arial"/>
          <w:sz w:val="21"/>
          <w:szCs w:val="21"/>
          <w:lang w:val="en-AU"/>
        </w:rPr>
        <w:t xml:space="preserve">Provide a brief statement outlining your need for </w:t>
      </w:r>
      <w:proofErr w:type="gramStart"/>
      <w:r w:rsidRPr="00177EE6">
        <w:rPr>
          <w:rFonts w:ascii="Arial" w:hAnsi="Arial" w:cs="Arial"/>
          <w:sz w:val="21"/>
          <w:szCs w:val="21"/>
          <w:lang w:val="en-AU"/>
        </w:rPr>
        <w:t>funding;</w:t>
      </w:r>
      <w:proofErr w:type="gramEnd"/>
      <w:r w:rsidRPr="00177EE6">
        <w:rPr>
          <w:rFonts w:ascii="Arial" w:hAnsi="Arial" w:cs="Arial"/>
          <w:sz w:val="21"/>
          <w:szCs w:val="21"/>
          <w:lang w:val="en-AU"/>
        </w:rPr>
        <w:t xml:space="preserve"> </w:t>
      </w:r>
    </w:p>
    <w:p w14:paraId="5081D695" w14:textId="2E375023" w:rsidR="0042134A" w:rsidRDefault="0042134A" w:rsidP="004B5E9F">
      <w:pPr>
        <w:pStyle w:val="ListParagraph"/>
        <w:numPr>
          <w:ilvl w:val="0"/>
          <w:numId w:val="6"/>
        </w:numPr>
        <w:spacing w:after="120"/>
        <w:contextualSpacing w:val="0"/>
        <w:rPr>
          <w:rFonts w:ascii="Arial" w:hAnsi="Arial" w:cs="Arial"/>
          <w:sz w:val="21"/>
          <w:szCs w:val="21"/>
          <w:lang w:val="en-AU"/>
        </w:rPr>
      </w:pPr>
      <w:r w:rsidRPr="00177EE6">
        <w:rPr>
          <w:rFonts w:ascii="Arial" w:hAnsi="Arial" w:cs="Arial"/>
          <w:sz w:val="21"/>
          <w:szCs w:val="21"/>
          <w:lang w:val="en-AU"/>
        </w:rPr>
        <w:t xml:space="preserve">Be prepared to submit </w:t>
      </w:r>
      <w:r>
        <w:rPr>
          <w:rFonts w:ascii="Arial" w:hAnsi="Arial" w:cs="Arial"/>
          <w:sz w:val="21"/>
          <w:szCs w:val="21"/>
          <w:lang w:val="en-AU"/>
        </w:rPr>
        <w:t>invoices for expenses incurred for carer responsibilities; and</w:t>
      </w:r>
    </w:p>
    <w:p w14:paraId="10291C97" w14:textId="79593946" w:rsidR="00177EE6" w:rsidRDefault="0042134A" w:rsidP="004B5E9F">
      <w:pPr>
        <w:pStyle w:val="ListParagraph"/>
        <w:numPr>
          <w:ilvl w:val="0"/>
          <w:numId w:val="6"/>
        </w:numPr>
        <w:spacing w:after="120"/>
        <w:contextualSpacing w:val="0"/>
        <w:rPr>
          <w:rFonts w:ascii="Arial" w:hAnsi="Arial" w:cs="Arial"/>
          <w:sz w:val="21"/>
          <w:szCs w:val="21"/>
          <w:lang w:val="en-AU"/>
        </w:rPr>
      </w:pPr>
      <w:r w:rsidRPr="00177EE6">
        <w:rPr>
          <w:rFonts w:ascii="Arial" w:hAnsi="Arial" w:cs="Arial"/>
          <w:sz w:val="21"/>
          <w:szCs w:val="21"/>
          <w:lang w:val="en-AU"/>
        </w:rPr>
        <w:t xml:space="preserve">Be prepared to submit </w:t>
      </w:r>
      <w:r w:rsidR="00177EE6" w:rsidRPr="00177EE6">
        <w:rPr>
          <w:rFonts w:ascii="Arial" w:hAnsi="Arial" w:cs="Arial"/>
          <w:sz w:val="21"/>
          <w:szCs w:val="21"/>
          <w:lang w:val="en-AU"/>
        </w:rPr>
        <w:t>a brief report (to be kept confidential for Executive committee use only)</w:t>
      </w:r>
      <w:r>
        <w:rPr>
          <w:rFonts w:ascii="Arial" w:hAnsi="Arial" w:cs="Arial"/>
          <w:sz w:val="21"/>
          <w:szCs w:val="21"/>
          <w:lang w:val="en-AU"/>
        </w:rPr>
        <w:t xml:space="preserve"> </w:t>
      </w:r>
      <w:r w:rsidR="00177EE6" w:rsidRPr="00177EE6">
        <w:rPr>
          <w:rFonts w:ascii="Arial" w:hAnsi="Arial" w:cs="Arial"/>
          <w:sz w:val="21"/>
          <w:szCs w:val="21"/>
          <w:lang w:val="en-AU"/>
        </w:rPr>
        <w:t>within one month following the conference outlining how the grant facilitated your attendance, if your application is successful.</w:t>
      </w:r>
    </w:p>
    <w:p w14:paraId="3EA54E1F" w14:textId="77777777" w:rsidR="00177EE6" w:rsidRDefault="00177EE6">
      <w:pPr>
        <w:rPr>
          <w:rFonts w:ascii="Arial" w:hAnsi="Arial" w:cs="Arial"/>
          <w:sz w:val="21"/>
          <w:szCs w:val="21"/>
          <w:lang w:val="en-AU"/>
        </w:rPr>
      </w:pPr>
      <w:r>
        <w:rPr>
          <w:rFonts w:ascii="Arial" w:hAnsi="Arial" w:cs="Arial"/>
          <w:sz w:val="21"/>
          <w:szCs w:val="21"/>
          <w:lang w:val="en-AU"/>
        </w:rPr>
        <w:br w:type="page"/>
      </w:r>
    </w:p>
    <w:p w14:paraId="3C6466CA" w14:textId="77777777" w:rsidR="00177EE6" w:rsidRPr="00177EE6" w:rsidRDefault="00177EE6" w:rsidP="00177EE6">
      <w:pPr>
        <w:spacing w:after="120"/>
        <w:rPr>
          <w:rFonts w:ascii="Arial" w:hAnsi="Arial" w:cs="Arial"/>
          <w:b/>
          <w:bCs/>
          <w:sz w:val="21"/>
          <w:szCs w:val="21"/>
          <w:lang w:val="en-AU"/>
        </w:rPr>
      </w:pPr>
      <w:r w:rsidRPr="00177EE6">
        <w:rPr>
          <w:rFonts w:ascii="Arial" w:hAnsi="Arial" w:cs="Arial"/>
          <w:b/>
          <w:bCs/>
          <w:sz w:val="21"/>
          <w:szCs w:val="21"/>
          <w:lang w:val="en-AU"/>
        </w:rPr>
        <w:lastRenderedPageBreak/>
        <w:t>Deadlines, Application and Selection</w:t>
      </w:r>
    </w:p>
    <w:p w14:paraId="72C82341" w14:textId="3FC2BCA2" w:rsidR="00177EE6" w:rsidRPr="00FA6CC5" w:rsidRDefault="00177EE6" w:rsidP="004B5E9F">
      <w:pPr>
        <w:pStyle w:val="ListParagraph"/>
        <w:numPr>
          <w:ilvl w:val="0"/>
          <w:numId w:val="5"/>
        </w:numPr>
        <w:spacing w:after="120"/>
        <w:contextualSpacing w:val="0"/>
        <w:rPr>
          <w:rFonts w:ascii="Arial" w:hAnsi="Arial" w:cs="Arial"/>
          <w:sz w:val="21"/>
          <w:szCs w:val="21"/>
          <w:lang w:val="en-AU"/>
        </w:rPr>
      </w:pPr>
      <w:r w:rsidRPr="00177EE6">
        <w:rPr>
          <w:rFonts w:ascii="Arial" w:hAnsi="Arial" w:cs="Arial"/>
          <w:sz w:val="21"/>
          <w:szCs w:val="21"/>
          <w:lang w:val="en-AU"/>
        </w:rPr>
        <w:t xml:space="preserve">Please complete the application form attached to these guidelines and submit the application to </w:t>
      </w:r>
      <w:r w:rsidR="006B7F28">
        <w:rPr>
          <w:rFonts w:ascii="Arial" w:hAnsi="Arial" w:cs="Arial"/>
          <w:sz w:val="21"/>
          <w:szCs w:val="21"/>
          <w:lang w:val="en-AU"/>
        </w:rPr>
        <w:t>CAUTHE Secretariat</w:t>
      </w:r>
      <w:r w:rsidRPr="00FA6CC5">
        <w:rPr>
          <w:rFonts w:ascii="Arial" w:hAnsi="Arial" w:cs="Arial"/>
          <w:sz w:val="21"/>
          <w:szCs w:val="21"/>
          <w:lang w:val="en-AU"/>
        </w:rPr>
        <w:t xml:space="preserve"> </w:t>
      </w:r>
      <w:r w:rsidR="006B7F28">
        <w:rPr>
          <w:rFonts w:ascii="Arial" w:hAnsi="Arial" w:cs="Arial"/>
          <w:sz w:val="21"/>
          <w:szCs w:val="21"/>
          <w:lang w:val="en-AU"/>
        </w:rPr>
        <w:t>Penny Jose</w:t>
      </w:r>
      <w:r w:rsidR="006B7F28" w:rsidRPr="0095483C">
        <w:rPr>
          <w:rFonts w:ascii="Arial" w:hAnsi="Arial" w:cs="Arial"/>
          <w:sz w:val="21"/>
          <w:szCs w:val="21"/>
          <w:lang w:val="en-AU"/>
        </w:rPr>
        <w:t xml:space="preserve"> &lt;cauthe.secretariat@gmail</w:t>
      </w:r>
      <w:r w:rsidR="006B7F28" w:rsidRPr="00FA6CC5">
        <w:rPr>
          <w:rFonts w:ascii="Arial" w:hAnsi="Arial" w:cs="Arial"/>
          <w:sz w:val="21"/>
          <w:szCs w:val="21"/>
          <w:lang w:val="en-AU"/>
        </w:rPr>
        <w:t>.com&gt;</w:t>
      </w:r>
      <w:r w:rsidR="00FA6CC5">
        <w:rPr>
          <w:rFonts w:ascii="Arial" w:hAnsi="Arial" w:cs="Arial"/>
          <w:sz w:val="21"/>
          <w:szCs w:val="21"/>
          <w:lang w:val="en-AU"/>
        </w:rPr>
        <w:t xml:space="preserve"> </w:t>
      </w:r>
      <w:r w:rsidRPr="00FA6CC5">
        <w:rPr>
          <w:rFonts w:ascii="Arial" w:hAnsi="Arial" w:cs="Arial"/>
          <w:sz w:val="21"/>
          <w:szCs w:val="21"/>
          <w:lang w:val="en-AU"/>
        </w:rPr>
        <w:t>by 15 November 2024. Late applications may be accepted after this date pending availability of funds.</w:t>
      </w:r>
    </w:p>
    <w:p w14:paraId="02FD6695" w14:textId="39D1A61E" w:rsidR="00177EE6" w:rsidRPr="00FA6CC5" w:rsidRDefault="00177EE6" w:rsidP="004B5E9F">
      <w:pPr>
        <w:pStyle w:val="ListParagraph"/>
        <w:numPr>
          <w:ilvl w:val="0"/>
          <w:numId w:val="5"/>
        </w:numPr>
        <w:spacing w:after="120"/>
        <w:contextualSpacing w:val="0"/>
        <w:rPr>
          <w:rFonts w:ascii="Arial" w:hAnsi="Arial" w:cs="Arial"/>
          <w:sz w:val="21"/>
          <w:szCs w:val="21"/>
          <w:lang w:val="en-AU"/>
        </w:rPr>
      </w:pPr>
      <w:r w:rsidRPr="00FA6CC5">
        <w:rPr>
          <w:rFonts w:ascii="Arial" w:hAnsi="Arial" w:cs="Arial"/>
          <w:sz w:val="21"/>
          <w:szCs w:val="21"/>
          <w:lang w:val="en-AU"/>
        </w:rPr>
        <w:t>Submit the</w:t>
      </w:r>
      <w:r w:rsidR="002A0584" w:rsidRPr="00177EE6">
        <w:rPr>
          <w:rFonts w:ascii="Arial" w:hAnsi="Arial" w:cs="Arial"/>
          <w:sz w:val="21"/>
          <w:szCs w:val="21"/>
          <w:lang w:val="en-AU"/>
        </w:rPr>
        <w:t xml:space="preserve"> full paper</w:t>
      </w:r>
      <w:r w:rsidR="002A0584">
        <w:rPr>
          <w:rFonts w:ascii="Arial" w:hAnsi="Arial" w:cs="Arial"/>
          <w:sz w:val="21"/>
          <w:szCs w:val="21"/>
          <w:lang w:val="en-AU"/>
        </w:rPr>
        <w:t xml:space="preserve"> or extended abstract</w:t>
      </w:r>
      <w:r w:rsidR="002A0584" w:rsidRPr="00FA6CC5">
        <w:rPr>
          <w:rFonts w:ascii="Arial" w:hAnsi="Arial" w:cs="Arial"/>
          <w:sz w:val="21"/>
          <w:szCs w:val="21"/>
          <w:lang w:val="en-AU"/>
        </w:rPr>
        <w:t xml:space="preserve"> </w:t>
      </w:r>
      <w:r w:rsidRPr="00FA6CC5">
        <w:rPr>
          <w:rFonts w:ascii="Arial" w:hAnsi="Arial" w:cs="Arial"/>
          <w:sz w:val="21"/>
          <w:szCs w:val="21"/>
          <w:lang w:val="en-AU"/>
        </w:rPr>
        <w:t xml:space="preserve">electronically by the submission deadline at the </w:t>
      </w:r>
      <w:hyperlink r:id="rId7" w:history="1">
        <w:r w:rsidRPr="00FA6CC5">
          <w:rPr>
            <w:rStyle w:val="Hyperlink"/>
            <w:rFonts w:ascii="Arial" w:hAnsi="Arial" w:cs="Arial"/>
            <w:sz w:val="21"/>
            <w:szCs w:val="21"/>
            <w:lang w:val="en-AU"/>
          </w:rPr>
          <w:t>CAUTHE 2025 website</w:t>
        </w:r>
      </w:hyperlink>
      <w:r w:rsidRPr="00FA6CC5">
        <w:rPr>
          <w:rFonts w:ascii="Arial" w:hAnsi="Arial" w:cs="Arial"/>
          <w:sz w:val="21"/>
          <w:szCs w:val="21"/>
          <w:lang w:val="en-AU"/>
        </w:rPr>
        <w:t xml:space="preserve">. </w:t>
      </w:r>
    </w:p>
    <w:p w14:paraId="4E55203E" w14:textId="47F39FE0" w:rsidR="00177EE6" w:rsidRPr="00FA6CC5" w:rsidRDefault="00177EE6" w:rsidP="004B5E9F">
      <w:pPr>
        <w:pStyle w:val="ListParagraph"/>
        <w:numPr>
          <w:ilvl w:val="0"/>
          <w:numId w:val="5"/>
        </w:numPr>
        <w:spacing w:after="120"/>
        <w:contextualSpacing w:val="0"/>
        <w:rPr>
          <w:rFonts w:ascii="Arial" w:hAnsi="Arial" w:cs="Arial"/>
          <w:sz w:val="21"/>
          <w:szCs w:val="21"/>
          <w:lang w:val="en-AU"/>
        </w:rPr>
      </w:pPr>
      <w:r w:rsidRPr="00FA6CC5">
        <w:rPr>
          <w:rFonts w:ascii="Arial" w:hAnsi="Arial" w:cs="Arial"/>
          <w:sz w:val="21"/>
          <w:szCs w:val="21"/>
          <w:lang w:val="en-AU"/>
        </w:rPr>
        <w:t>You may only make one Carer Support Scheme application for the CAUTHE 202</w:t>
      </w:r>
      <w:r w:rsidR="00177C60" w:rsidRPr="00FA6CC5">
        <w:rPr>
          <w:rFonts w:ascii="Arial" w:hAnsi="Arial" w:cs="Arial"/>
          <w:sz w:val="21"/>
          <w:szCs w:val="21"/>
          <w:lang w:val="en-AU"/>
        </w:rPr>
        <w:t>5</w:t>
      </w:r>
      <w:r w:rsidRPr="00FA6CC5">
        <w:rPr>
          <w:rFonts w:ascii="Arial" w:hAnsi="Arial" w:cs="Arial"/>
          <w:sz w:val="21"/>
          <w:szCs w:val="21"/>
          <w:lang w:val="en-AU"/>
        </w:rPr>
        <w:t xml:space="preserve"> conference. </w:t>
      </w:r>
    </w:p>
    <w:p w14:paraId="32C2DA9F" w14:textId="1DF8AC17" w:rsidR="00177EE6" w:rsidRPr="00FA6CC5" w:rsidRDefault="00177EE6" w:rsidP="004B5E9F">
      <w:pPr>
        <w:pStyle w:val="ListParagraph"/>
        <w:numPr>
          <w:ilvl w:val="0"/>
          <w:numId w:val="5"/>
        </w:numPr>
        <w:spacing w:after="120"/>
        <w:contextualSpacing w:val="0"/>
        <w:rPr>
          <w:rFonts w:ascii="Arial" w:hAnsi="Arial" w:cs="Arial"/>
          <w:sz w:val="21"/>
          <w:szCs w:val="21"/>
          <w:lang w:val="en-AU"/>
        </w:rPr>
      </w:pPr>
      <w:r w:rsidRPr="00FA6CC5">
        <w:rPr>
          <w:rFonts w:ascii="Arial" w:hAnsi="Arial" w:cs="Arial"/>
          <w:sz w:val="21"/>
          <w:szCs w:val="21"/>
          <w:lang w:val="en-AU"/>
        </w:rPr>
        <w:t>Application for, or previous receipt of, a CAUTHE conference bursary does not preclude you from applying for support under this scheme.</w:t>
      </w:r>
    </w:p>
    <w:p w14:paraId="7849C60C" w14:textId="7792B4F1" w:rsidR="00177EE6" w:rsidRPr="00177EE6" w:rsidRDefault="00177EE6" w:rsidP="004B5E9F">
      <w:pPr>
        <w:pStyle w:val="ListParagraph"/>
        <w:numPr>
          <w:ilvl w:val="0"/>
          <w:numId w:val="5"/>
        </w:numPr>
        <w:spacing w:after="120"/>
        <w:contextualSpacing w:val="0"/>
        <w:rPr>
          <w:rFonts w:ascii="Arial" w:hAnsi="Arial" w:cs="Arial"/>
          <w:sz w:val="21"/>
          <w:szCs w:val="21"/>
          <w:lang w:val="en-AU"/>
        </w:rPr>
      </w:pPr>
      <w:r w:rsidRPr="00FA6CC5">
        <w:rPr>
          <w:rFonts w:ascii="Arial" w:hAnsi="Arial" w:cs="Arial"/>
          <w:sz w:val="21"/>
          <w:szCs w:val="21"/>
          <w:lang w:val="en-AU"/>
        </w:rPr>
        <w:t xml:space="preserve">Applicants will be notified by </w:t>
      </w:r>
      <w:r w:rsidR="00177C60" w:rsidRPr="00FA6CC5">
        <w:rPr>
          <w:rFonts w:ascii="Arial" w:hAnsi="Arial" w:cs="Arial"/>
          <w:sz w:val="21"/>
          <w:szCs w:val="21"/>
          <w:lang w:val="en-AU"/>
        </w:rPr>
        <w:t>2</w:t>
      </w:r>
      <w:r w:rsidRPr="00FA6CC5">
        <w:rPr>
          <w:rFonts w:ascii="Arial" w:hAnsi="Arial" w:cs="Arial"/>
          <w:sz w:val="21"/>
          <w:szCs w:val="21"/>
          <w:lang w:val="en-AU"/>
        </w:rPr>
        <w:t xml:space="preserve"> December 202</w:t>
      </w:r>
      <w:r w:rsidR="00177C60" w:rsidRPr="00FA6CC5">
        <w:rPr>
          <w:rFonts w:ascii="Arial" w:hAnsi="Arial" w:cs="Arial"/>
          <w:sz w:val="21"/>
          <w:szCs w:val="21"/>
          <w:lang w:val="en-AU"/>
        </w:rPr>
        <w:t>4</w:t>
      </w:r>
      <w:r w:rsidRPr="00FA6CC5">
        <w:rPr>
          <w:rFonts w:ascii="Arial" w:hAnsi="Arial" w:cs="Arial"/>
          <w:sz w:val="21"/>
          <w:szCs w:val="21"/>
          <w:lang w:val="en-AU"/>
        </w:rPr>
        <w:t xml:space="preserve"> at</w:t>
      </w:r>
      <w:r w:rsidRPr="00177EE6">
        <w:rPr>
          <w:rFonts w:ascii="Arial" w:hAnsi="Arial" w:cs="Arial"/>
          <w:sz w:val="21"/>
          <w:szCs w:val="21"/>
          <w:lang w:val="en-AU"/>
        </w:rPr>
        <w:t xml:space="preserve"> the latest on the outcome of the application. </w:t>
      </w:r>
    </w:p>
    <w:p w14:paraId="413FB4B8" w14:textId="2CCD5652" w:rsidR="00177EE6" w:rsidRPr="00177EE6" w:rsidRDefault="00177EE6" w:rsidP="004B5E9F">
      <w:pPr>
        <w:pStyle w:val="ListParagraph"/>
        <w:numPr>
          <w:ilvl w:val="0"/>
          <w:numId w:val="5"/>
        </w:numPr>
        <w:spacing w:after="120"/>
        <w:contextualSpacing w:val="0"/>
        <w:rPr>
          <w:rFonts w:ascii="Arial" w:hAnsi="Arial" w:cs="Arial"/>
          <w:sz w:val="21"/>
          <w:szCs w:val="21"/>
          <w:lang w:val="en-AU"/>
        </w:rPr>
      </w:pPr>
      <w:r w:rsidRPr="00177EE6">
        <w:rPr>
          <w:rFonts w:ascii="Arial" w:hAnsi="Arial" w:cs="Arial"/>
          <w:sz w:val="21"/>
          <w:szCs w:val="21"/>
          <w:lang w:val="en-AU"/>
        </w:rPr>
        <w:t xml:space="preserve">The funds will be remitted after the close of the conference </w:t>
      </w:r>
      <w:r w:rsidR="004B5E9F" w:rsidRPr="000801D6">
        <w:rPr>
          <w:rFonts w:ascii="Arial" w:hAnsi="Arial" w:cs="Arial"/>
          <w:sz w:val="21"/>
          <w:szCs w:val="21"/>
        </w:rPr>
        <w:t>and on receipt of invoices</w:t>
      </w:r>
      <w:r w:rsidR="008A5D59">
        <w:rPr>
          <w:rFonts w:ascii="Arial" w:hAnsi="Arial" w:cs="Arial"/>
          <w:sz w:val="21"/>
          <w:szCs w:val="21"/>
        </w:rPr>
        <w:t xml:space="preserve"> for carer expenses</w:t>
      </w:r>
      <w:r w:rsidR="004B5E9F" w:rsidRPr="000801D6">
        <w:rPr>
          <w:rFonts w:ascii="Arial" w:hAnsi="Arial" w:cs="Arial"/>
          <w:sz w:val="21"/>
          <w:szCs w:val="21"/>
        </w:rPr>
        <w:t>.</w:t>
      </w:r>
    </w:p>
    <w:p w14:paraId="58543647" w14:textId="200DA660" w:rsidR="0042134A" w:rsidRDefault="00177EE6" w:rsidP="004B5E9F">
      <w:pPr>
        <w:pStyle w:val="ListParagraph"/>
        <w:numPr>
          <w:ilvl w:val="0"/>
          <w:numId w:val="5"/>
        </w:numPr>
        <w:spacing w:after="120"/>
        <w:contextualSpacing w:val="0"/>
        <w:rPr>
          <w:rFonts w:ascii="Arial" w:hAnsi="Arial" w:cs="Arial"/>
          <w:sz w:val="21"/>
          <w:szCs w:val="21"/>
          <w:lang w:val="en-AU"/>
        </w:rPr>
      </w:pPr>
      <w:r w:rsidRPr="00177EE6">
        <w:rPr>
          <w:rFonts w:ascii="Arial" w:hAnsi="Arial" w:cs="Arial"/>
          <w:sz w:val="21"/>
          <w:szCs w:val="21"/>
          <w:lang w:val="en-AU"/>
        </w:rPr>
        <w:t>Please be assured that all applications, reports and results will be kept confidential by the CAUTHE Executive.</w:t>
      </w:r>
    </w:p>
    <w:p w14:paraId="46B47C54" w14:textId="77777777" w:rsidR="0042134A" w:rsidRDefault="0042134A">
      <w:pPr>
        <w:rPr>
          <w:rFonts w:ascii="Arial" w:hAnsi="Arial" w:cs="Arial"/>
          <w:sz w:val="21"/>
          <w:szCs w:val="21"/>
          <w:lang w:val="en-AU"/>
        </w:rPr>
      </w:pPr>
      <w:r>
        <w:rPr>
          <w:rFonts w:ascii="Arial" w:hAnsi="Arial" w:cs="Arial"/>
          <w:sz w:val="21"/>
          <w:szCs w:val="21"/>
          <w:lang w:val="en-AU"/>
        </w:rPr>
        <w:br w:type="page"/>
      </w:r>
    </w:p>
    <w:p w14:paraId="5B836476" w14:textId="4A201185" w:rsidR="0042134A" w:rsidRPr="007D3F7B" w:rsidRDefault="0042134A" w:rsidP="0042134A">
      <w:pPr>
        <w:pStyle w:val="BodyText"/>
        <w:tabs>
          <w:tab w:val="left" w:pos="426"/>
          <w:tab w:val="left" w:pos="1276"/>
        </w:tabs>
        <w:spacing w:after="120"/>
        <w:jc w:val="center"/>
        <w:rPr>
          <w:rFonts w:ascii="Arial" w:hAnsi="Arial" w:cs="Arial"/>
          <w:b/>
          <w:bCs/>
          <w:sz w:val="24"/>
        </w:rPr>
      </w:pPr>
      <w:r w:rsidRPr="007D3F7B">
        <w:rPr>
          <w:rFonts w:ascii="Arial" w:hAnsi="Arial" w:cs="Arial"/>
          <w:b/>
          <w:sz w:val="24"/>
        </w:rPr>
        <w:lastRenderedPageBreak/>
        <w:t>202</w:t>
      </w:r>
      <w:r>
        <w:rPr>
          <w:rFonts w:ascii="Arial" w:hAnsi="Arial" w:cs="Arial"/>
          <w:b/>
          <w:sz w:val="24"/>
        </w:rPr>
        <w:t xml:space="preserve">5 </w:t>
      </w:r>
      <w:r w:rsidRPr="007D3F7B">
        <w:rPr>
          <w:rFonts w:ascii="Arial" w:hAnsi="Arial" w:cs="Arial"/>
          <w:b/>
          <w:sz w:val="24"/>
        </w:rPr>
        <w:t xml:space="preserve">CAUTHE </w:t>
      </w:r>
      <w:r w:rsidRPr="007D3F7B">
        <w:rPr>
          <w:rFonts w:ascii="Arial" w:hAnsi="Arial" w:cs="Arial"/>
          <w:b/>
          <w:bCs/>
          <w:sz w:val="24"/>
        </w:rPr>
        <w:t>CONFERENCE CARER SUPPORT SCHEME</w:t>
      </w:r>
    </w:p>
    <w:p w14:paraId="5AB1F282" w14:textId="77777777" w:rsidR="0042134A" w:rsidRDefault="0042134A" w:rsidP="0042134A">
      <w:pPr>
        <w:pStyle w:val="BodyText"/>
        <w:tabs>
          <w:tab w:val="left" w:pos="426"/>
          <w:tab w:val="left" w:pos="1276"/>
        </w:tabs>
        <w:spacing w:after="120"/>
        <w:jc w:val="center"/>
        <w:rPr>
          <w:rFonts w:ascii="Arial" w:hAnsi="Arial" w:cs="Arial"/>
          <w:b/>
          <w:bCs/>
          <w:sz w:val="24"/>
        </w:rPr>
      </w:pPr>
      <w:r w:rsidRPr="007D3F7B">
        <w:rPr>
          <w:rFonts w:ascii="Arial" w:hAnsi="Arial" w:cs="Arial"/>
          <w:b/>
          <w:bCs/>
          <w:sz w:val="24"/>
        </w:rPr>
        <w:t>APPLICATION FORM</w:t>
      </w:r>
    </w:p>
    <w:p w14:paraId="77B157CA" w14:textId="77777777" w:rsidR="0042134A" w:rsidRPr="004A6FF1" w:rsidRDefault="0042134A" w:rsidP="0042134A">
      <w:pPr>
        <w:pStyle w:val="BodyText"/>
        <w:tabs>
          <w:tab w:val="left" w:pos="426"/>
          <w:tab w:val="left" w:pos="1276"/>
        </w:tabs>
        <w:spacing w:after="120"/>
        <w:jc w:val="center"/>
        <w:rPr>
          <w:rFonts w:ascii="Arial" w:hAnsi="Arial" w:cs="Arial"/>
          <w:b/>
          <w:bCs/>
          <w:color w:val="FF0000"/>
          <w:sz w:val="24"/>
        </w:rPr>
      </w:pPr>
      <w:r w:rsidRPr="004A6FF1">
        <w:rPr>
          <w:rFonts w:ascii="Arial" w:hAnsi="Arial" w:cs="Arial"/>
          <w:b/>
          <w:bCs/>
          <w:color w:val="FF0000"/>
          <w:sz w:val="24"/>
        </w:rPr>
        <w:t>CONFIDENTIAL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42134A" w:rsidRPr="007D3F7B" w14:paraId="35021E24" w14:textId="77777777" w:rsidTr="00BB3CD3">
        <w:tc>
          <w:tcPr>
            <w:tcW w:w="9021" w:type="dxa"/>
            <w:shd w:val="clear" w:color="auto" w:fill="D9D9D9"/>
          </w:tcPr>
          <w:p w14:paraId="6981D62B" w14:textId="77777777" w:rsidR="0042134A" w:rsidRPr="007D3F7B" w:rsidRDefault="0042134A" w:rsidP="00BB3CD3">
            <w:pPr>
              <w:spacing w:before="120" w:after="120"/>
              <w:rPr>
                <w:rFonts w:ascii="Arial" w:hAnsi="Arial" w:cs="Arial"/>
                <w:b/>
                <w:lang w:val="en-AU"/>
              </w:rPr>
            </w:pPr>
            <w:r w:rsidRPr="007D3F7B">
              <w:rPr>
                <w:rFonts w:ascii="Arial" w:hAnsi="Arial" w:cs="Arial"/>
                <w:b/>
                <w:lang w:val="en-AU"/>
              </w:rPr>
              <w:t xml:space="preserve">SUMMARY INFORMATION </w:t>
            </w:r>
          </w:p>
        </w:tc>
      </w:tr>
    </w:tbl>
    <w:p w14:paraId="2D4B21D9" w14:textId="77777777" w:rsidR="0042134A" w:rsidRPr="007D3F7B" w:rsidRDefault="0042134A" w:rsidP="0042134A">
      <w:pPr>
        <w:pStyle w:val="BodyText"/>
        <w:tabs>
          <w:tab w:val="left" w:pos="426"/>
          <w:tab w:val="left" w:pos="1276"/>
        </w:tabs>
        <w:spacing w:before="120" w:after="120"/>
        <w:jc w:val="left"/>
        <w:rPr>
          <w:rFonts w:ascii="Arial" w:hAnsi="Arial" w:cs="Arial"/>
          <w:bCs/>
          <w:sz w:val="2"/>
          <w:szCs w:val="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378"/>
      </w:tblGrid>
      <w:tr w:rsidR="0042134A" w:rsidRPr="007D3F7B" w14:paraId="57F4B3E0" w14:textId="77777777" w:rsidTr="0042134A">
        <w:trPr>
          <w:trHeight w:val="348"/>
        </w:trPr>
        <w:tc>
          <w:tcPr>
            <w:tcW w:w="2694" w:type="dxa"/>
          </w:tcPr>
          <w:p w14:paraId="365E4259" w14:textId="77777777" w:rsidR="0042134A" w:rsidRPr="007D3F7B" w:rsidRDefault="0042134A" w:rsidP="00BB3CD3">
            <w:pPr>
              <w:pStyle w:val="TOAHeading"/>
              <w:tabs>
                <w:tab w:val="clear" w:pos="9000"/>
                <w:tab w:val="clear" w:pos="9360"/>
              </w:tabs>
              <w:suppressAutoHyphens w:val="0"/>
              <w:spacing w:after="120"/>
              <w:rPr>
                <w:rFonts w:ascii="Arial" w:hAnsi="Arial" w:cs="Arial"/>
                <w:b/>
                <w:lang w:val="en-AU"/>
              </w:rPr>
            </w:pPr>
            <w:r w:rsidRPr="007D3F7B">
              <w:rPr>
                <w:rFonts w:ascii="Arial" w:hAnsi="Arial" w:cs="Arial"/>
                <w:b/>
                <w:lang w:val="en-AU"/>
              </w:rPr>
              <w:t>Title (</w:t>
            </w:r>
            <w:r>
              <w:rPr>
                <w:rFonts w:ascii="Arial" w:hAnsi="Arial" w:cs="Arial"/>
                <w:b/>
                <w:lang w:val="en-AU"/>
              </w:rPr>
              <w:t xml:space="preserve">Mx, </w:t>
            </w:r>
            <w:r w:rsidRPr="007D3F7B">
              <w:rPr>
                <w:rFonts w:ascii="Arial" w:hAnsi="Arial" w:cs="Arial"/>
                <w:b/>
                <w:lang w:val="en-AU"/>
              </w:rPr>
              <w:t>Mr, Mrs, Ms, Dr, Prof)</w:t>
            </w:r>
          </w:p>
        </w:tc>
        <w:tc>
          <w:tcPr>
            <w:tcW w:w="6378" w:type="dxa"/>
          </w:tcPr>
          <w:p w14:paraId="592412DE" w14:textId="77777777" w:rsidR="0042134A" w:rsidRPr="007D3F7B" w:rsidRDefault="0042134A" w:rsidP="00BB3CD3">
            <w:pPr>
              <w:spacing w:after="120"/>
              <w:rPr>
                <w:rFonts w:ascii="Arial" w:hAnsi="Arial" w:cs="Arial"/>
                <w:lang w:val="en-AU"/>
              </w:rPr>
            </w:pPr>
          </w:p>
        </w:tc>
      </w:tr>
      <w:tr w:rsidR="0042134A" w:rsidRPr="007D3F7B" w14:paraId="61ECCCDC" w14:textId="77777777" w:rsidTr="0042134A">
        <w:trPr>
          <w:trHeight w:val="348"/>
        </w:trPr>
        <w:tc>
          <w:tcPr>
            <w:tcW w:w="2694" w:type="dxa"/>
          </w:tcPr>
          <w:p w14:paraId="61A5816C" w14:textId="77777777" w:rsidR="0042134A" w:rsidRPr="007D3F7B" w:rsidRDefault="0042134A" w:rsidP="00BB3CD3">
            <w:pPr>
              <w:pStyle w:val="TOAHeading"/>
              <w:tabs>
                <w:tab w:val="clear" w:pos="9000"/>
                <w:tab w:val="clear" w:pos="9360"/>
              </w:tabs>
              <w:suppressAutoHyphens w:val="0"/>
              <w:spacing w:after="120"/>
              <w:rPr>
                <w:rFonts w:ascii="Arial" w:hAnsi="Arial" w:cs="Arial"/>
                <w:b/>
                <w:lang w:val="en-AU"/>
              </w:rPr>
            </w:pPr>
            <w:r w:rsidRPr="007D3F7B">
              <w:rPr>
                <w:rFonts w:ascii="Arial" w:hAnsi="Arial" w:cs="Arial"/>
                <w:b/>
                <w:lang w:val="en-AU"/>
              </w:rPr>
              <w:t>First name</w:t>
            </w:r>
          </w:p>
        </w:tc>
        <w:tc>
          <w:tcPr>
            <w:tcW w:w="6378" w:type="dxa"/>
          </w:tcPr>
          <w:p w14:paraId="2562FF67" w14:textId="77777777" w:rsidR="0042134A" w:rsidRPr="007D3F7B" w:rsidRDefault="0042134A" w:rsidP="00BB3CD3">
            <w:pPr>
              <w:spacing w:after="120"/>
              <w:rPr>
                <w:rFonts w:ascii="Arial" w:hAnsi="Arial" w:cs="Arial"/>
                <w:sz w:val="20"/>
                <w:szCs w:val="20"/>
                <w:lang w:val="en-AU"/>
              </w:rPr>
            </w:pPr>
          </w:p>
        </w:tc>
      </w:tr>
      <w:tr w:rsidR="0042134A" w:rsidRPr="007D3F7B" w14:paraId="44E023EE" w14:textId="77777777" w:rsidTr="0042134A">
        <w:trPr>
          <w:trHeight w:val="348"/>
        </w:trPr>
        <w:tc>
          <w:tcPr>
            <w:tcW w:w="2694" w:type="dxa"/>
          </w:tcPr>
          <w:p w14:paraId="547C07D6" w14:textId="77777777" w:rsidR="0042134A" w:rsidRPr="007D3F7B" w:rsidRDefault="0042134A" w:rsidP="00BB3CD3">
            <w:pPr>
              <w:spacing w:after="120"/>
              <w:rPr>
                <w:rFonts w:ascii="Arial" w:hAnsi="Arial" w:cs="Arial"/>
                <w:b/>
                <w:sz w:val="20"/>
                <w:szCs w:val="20"/>
                <w:lang w:val="en-AU"/>
              </w:rPr>
            </w:pPr>
            <w:r w:rsidRPr="007D3F7B">
              <w:rPr>
                <w:rFonts w:ascii="Arial" w:hAnsi="Arial" w:cs="Arial"/>
                <w:b/>
                <w:sz w:val="20"/>
                <w:lang w:val="en-AU"/>
              </w:rPr>
              <w:t>Last name</w:t>
            </w:r>
          </w:p>
        </w:tc>
        <w:tc>
          <w:tcPr>
            <w:tcW w:w="6378" w:type="dxa"/>
          </w:tcPr>
          <w:p w14:paraId="35457682" w14:textId="77777777" w:rsidR="0042134A" w:rsidRPr="007D3F7B" w:rsidRDefault="0042134A" w:rsidP="00BB3CD3">
            <w:pPr>
              <w:spacing w:after="120"/>
              <w:rPr>
                <w:rFonts w:ascii="Arial" w:hAnsi="Arial" w:cs="Arial"/>
                <w:sz w:val="20"/>
                <w:szCs w:val="20"/>
                <w:lang w:val="en-AU"/>
              </w:rPr>
            </w:pPr>
          </w:p>
        </w:tc>
      </w:tr>
      <w:tr w:rsidR="0042134A" w:rsidRPr="007D3F7B" w14:paraId="1F3F39FA" w14:textId="77777777" w:rsidTr="0042134A">
        <w:trPr>
          <w:trHeight w:val="348"/>
        </w:trPr>
        <w:tc>
          <w:tcPr>
            <w:tcW w:w="2694" w:type="dxa"/>
          </w:tcPr>
          <w:p w14:paraId="65CF3EF8" w14:textId="2A748388" w:rsidR="0042134A" w:rsidRPr="007D3F7B" w:rsidRDefault="0042134A" w:rsidP="00BB3CD3">
            <w:pPr>
              <w:spacing w:after="120"/>
              <w:rPr>
                <w:rFonts w:ascii="Arial" w:hAnsi="Arial" w:cs="Arial"/>
                <w:b/>
                <w:sz w:val="20"/>
                <w:szCs w:val="20"/>
                <w:lang w:val="en-AU"/>
              </w:rPr>
            </w:pPr>
            <w:r w:rsidRPr="007D3F7B">
              <w:rPr>
                <w:rFonts w:ascii="Arial" w:hAnsi="Arial" w:cs="Arial"/>
                <w:b/>
                <w:sz w:val="20"/>
                <w:szCs w:val="20"/>
                <w:lang w:val="en-AU"/>
              </w:rPr>
              <w:t>Chapter Institution</w:t>
            </w:r>
            <w:r>
              <w:rPr>
                <w:rFonts w:ascii="Arial" w:hAnsi="Arial" w:cs="Arial"/>
                <w:b/>
                <w:sz w:val="20"/>
                <w:szCs w:val="20"/>
                <w:lang w:val="en-AU"/>
              </w:rPr>
              <w:t xml:space="preserve"> </w:t>
            </w:r>
            <w:r>
              <w:rPr>
                <w:rFonts w:ascii="Arial" w:hAnsi="Arial" w:cs="Arial"/>
                <w:b/>
                <w:sz w:val="20"/>
                <w:szCs w:val="20"/>
                <w:lang w:val="en-AU"/>
              </w:rPr>
              <w:br/>
              <w:t>(if relevant)</w:t>
            </w:r>
          </w:p>
        </w:tc>
        <w:tc>
          <w:tcPr>
            <w:tcW w:w="6378" w:type="dxa"/>
          </w:tcPr>
          <w:p w14:paraId="5AAFA44E" w14:textId="77777777" w:rsidR="0042134A" w:rsidRPr="007D3F7B" w:rsidRDefault="0042134A" w:rsidP="00BB3CD3">
            <w:pPr>
              <w:spacing w:after="120"/>
              <w:rPr>
                <w:rFonts w:ascii="Arial" w:hAnsi="Arial" w:cs="Arial"/>
                <w:sz w:val="20"/>
                <w:szCs w:val="20"/>
                <w:lang w:val="en-AU"/>
              </w:rPr>
            </w:pPr>
          </w:p>
        </w:tc>
      </w:tr>
      <w:tr w:rsidR="0042134A" w:rsidRPr="007D3F7B" w14:paraId="04AB35B6" w14:textId="77777777" w:rsidTr="0042134A">
        <w:trPr>
          <w:trHeight w:val="348"/>
        </w:trPr>
        <w:tc>
          <w:tcPr>
            <w:tcW w:w="2694" w:type="dxa"/>
          </w:tcPr>
          <w:p w14:paraId="579FE60A" w14:textId="77777777" w:rsidR="0042134A" w:rsidRPr="007D3F7B" w:rsidRDefault="0042134A" w:rsidP="00BB3CD3">
            <w:pPr>
              <w:spacing w:after="120"/>
              <w:rPr>
                <w:rFonts w:ascii="Arial" w:hAnsi="Arial" w:cs="Arial"/>
                <w:b/>
                <w:sz w:val="20"/>
                <w:szCs w:val="20"/>
                <w:lang w:val="en-AU"/>
              </w:rPr>
            </w:pPr>
            <w:r>
              <w:rPr>
                <w:rFonts w:ascii="Arial" w:hAnsi="Arial" w:cs="Arial"/>
                <w:b/>
                <w:sz w:val="20"/>
                <w:szCs w:val="20"/>
                <w:lang w:val="en-AU"/>
              </w:rPr>
              <w:t xml:space="preserve">Email </w:t>
            </w:r>
          </w:p>
        </w:tc>
        <w:tc>
          <w:tcPr>
            <w:tcW w:w="6378" w:type="dxa"/>
          </w:tcPr>
          <w:p w14:paraId="2C48ECA5" w14:textId="77777777" w:rsidR="0042134A" w:rsidRPr="007D3F7B" w:rsidRDefault="0042134A" w:rsidP="00BB3CD3">
            <w:pPr>
              <w:spacing w:after="120"/>
              <w:rPr>
                <w:rFonts w:ascii="Arial" w:hAnsi="Arial" w:cs="Arial"/>
                <w:sz w:val="20"/>
                <w:szCs w:val="20"/>
                <w:lang w:val="en-AU"/>
              </w:rPr>
            </w:pPr>
          </w:p>
        </w:tc>
      </w:tr>
    </w:tbl>
    <w:p w14:paraId="37382A56" w14:textId="77777777" w:rsidR="0042134A" w:rsidRPr="008C6A82" w:rsidRDefault="0042134A" w:rsidP="0042134A">
      <w:pPr>
        <w:rPr>
          <w:rFonts w:ascii="Arial" w:hAnsi="Arial" w:cs="Arial"/>
          <w:color w:val="FF0000"/>
          <w:sz w:val="20"/>
          <w:szCs w:val="20"/>
          <w:lang w:val="en-AU"/>
        </w:rPr>
      </w:pPr>
    </w:p>
    <w:p w14:paraId="00BCE6F5" w14:textId="23063CE6" w:rsidR="0042134A" w:rsidRPr="00400E44" w:rsidRDefault="0042134A" w:rsidP="0042134A">
      <w:pPr>
        <w:spacing w:before="120" w:after="120"/>
        <w:rPr>
          <w:rFonts w:ascii="Arial" w:hAnsi="Arial" w:cs="Arial"/>
          <w:sz w:val="21"/>
          <w:szCs w:val="21"/>
          <w:lang w:val="en-AU"/>
        </w:rPr>
      </w:pPr>
      <w:r w:rsidRPr="00400E44">
        <w:rPr>
          <w:rFonts w:ascii="Arial" w:hAnsi="Arial" w:cs="Arial"/>
          <w:sz w:val="21"/>
          <w:szCs w:val="21"/>
          <w:lang w:val="en-AU"/>
        </w:rPr>
        <w:t>Please provide a short statement outlining your need for funding (note that the maximum you can apply for is AUS$500) and include indicative costs.</w:t>
      </w:r>
      <w:r w:rsidRPr="00400E44">
        <w:rPr>
          <w:sz w:val="21"/>
          <w:szCs w:val="21"/>
        </w:rPr>
        <w:t xml:space="preserve"> </w:t>
      </w:r>
      <w:r w:rsidRPr="00400E44">
        <w:rPr>
          <w:rFonts w:ascii="Arial" w:hAnsi="Arial" w:cs="Arial"/>
          <w:sz w:val="21"/>
          <w:szCs w:val="21"/>
          <w:lang w:val="en-AU"/>
        </w:rPr>
        <w:t>In this statement, please identify your caring responsibilities and needs (e.g. additional childcare, travelling to the conference with dependents, travelling with a carer etc). Please also indicate how likely it is that you will attend the conference without the bursary funding.</w:t>
      </w:r>
    </w:p>
    <w:p w14:paraId="69F503F1" w14:textId="77777777" w:rsidR="0042134A" w:rsidRPr="00400E44" w:rsidRDefault="0042134A" w:rsidP="0042134A">
      <w:pPr>
        <w:spacing w:before="120" w:after="120"/>
        <w:rPr>
          <w:rFonts w:ascii="Arial" w:hAnsi="Arial" w:cs="Arial"/>
          <w:sz w:val="21"/>
          <w:szCs w:val="21"/>
          <w:lang w:val="en-AU"/>
        </w:rPr>
      </w:pPr>
      <w:r w:rsidRPr="00400E44">
        <w:rPr>
          <w:rFonts w:ascii="Arial" w:hAnsi="Arial" w:cs="Arial"/>
          <w:sz w:val="21"/>
          <w:szCs w:val="21"/>
          <w:lang w:val="en-AU"/>
        </w:rPr>
        <w:t>Applications will be judged based on caring responsibilities beyond that normally required to enable conference attendance. This may include the need for additional childcare, respite care, bringing dependents to the conference, bringing a carer to the conference or other caring needs.</w:t>
      </w:r>
    </w:p>
    <w:p w14:paraId="77A52491" w14:textId="77777777" w:rsidR="0042134A" w:rsidRPr="007D3F7B" w:rsidRDefault="0042134A" w:rsidP="0042134A">
      <w:pPr>
        <w:spacing w:before="120" w:after="120"/>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42134A" w:rsidRPr="007D3F7B" w14:paraId="1B87E20B" w14:textId="77777777" w:rsidTr="00BB3CD3">
        <w:trPr>
          <w:trHeight w:val="472"/>
        </w:trPr>
        <w:tc>
          <w:tcPr>
            <w:tcW w:w="9021" w:type="dxa"/>
          </w:tcPr>
          <w:p w14:paraId="1578C930" w14:textId="77777777" w:rsidR="0042134A" w:rsidRPr="007D3F7B" w:rsidRDefault="0042134A" w:rsidP="00BB3CD3">
            <w:pPr>
              <w:spacing w:after="120"/>
              <w:rPr>
                <w:rFonts w:ascii="Arial" w:hAnsi="Arial" w:cs="Arial"/>
                <w:sz w:val="20"/>
                <w:szCs w:val="20"/>
                <w:lang w:val="en-AU"/>
              </w:rPr>
            </w:pPr>
            <w:r w:rsidRPr="007D3F7B">
              <w:rPr>
                <w:rFonts w:ascii="Arial" w:hAnsi="Arial" w:cs="Arial"/>
                <w:sz w:val="20"/>
                <w:szCs w:val="20"/>
                <w:lang w:val="en-AU"/>
              </w:rPr>
              <w:t>Max 300 words.</w:t>
            </w:r>
          </w:p>
          <w:p w14:paraId="55CAE950" w14:textId="77777777" w:rsidR="0042134A" w:rsidRPr="007D3F7B" w:rsidRDefault="0042134A" w:rsidP="00BB3CD3">
            <w:pPr>
              <w:spacing w:after="120"/>
              <w:rPr>
                <w:rFonts w:ascii="Arial" w:hAnsi="Arial" w:cs="Arial"/>
                <w:sz w:val="20"/>
                <w:szCs w:val="20"/>
                <w:lang w:val="en-AU"/>
              </w:rPr>
            </w:pPr>
          </w:p>
          <w:p w14:paraId="646588B6" w14:textId="77777777" w:rsidR="0042134A" w:rsidRPr="007D3F7B" w:rsidRDefault="0042134A" w:rsidP="00BB3CD3">
            <w:pPr>
              <w:spacing w:after="120"/>
              <w:rPr>
                <w:rFonts w:ascii="Arial" w:hAnsi="Arial" w:cs="Arial"/>
                <w:sz w:val="20"/>
                <w:szCs w:val="20"/>
                <w:lang w:val="en-AU"/>
              </w:rPr>
            </w:pPr>
          </w:p>
          <w:p w14:paraId="263AA87A" w14:textId="77777777" w:rsidR="0042134A" w:rsidRPr="007D3F7B" w:rsidRDefault="0042134A" w:rsidP="00BB3CD3">
            <w:pPr>
              <w:spacing w:after="120"/>
              <w:rPr>
                <w:rFonts w:ascii="Arial" w:hAnsi="Arial" w:cs="Arial"/>
                <w:sz w:val="20"/>
                <w:szCs w:val="20"/>
                <w:lang w:val="en-AU"/>
              </w:rPr>
            </w:pPr>
          </w:p>
          <w:p w14:paraId="335E1B8D" w14:textId="77777777" w:rsidR="0042134A" w:rsidRPr="007D3F7B" w:rsidRDefault="0042134A" w:rsidP="00BB3CD3">
            <w:pPr>
              <w:spacing w:after="120"/>
              <w:rPr>
                <w:rFonts w:ascii="Arial" w:hAnsi="Arial" w:cs="Arial"/>
                <w:sz w:val="20"/>
                <w:szCs w:val="20"/>
                <w:lang w:val="en-AU"/>
              </w:rPr>
            </w:pPr>
          </w:p>
          <w:p w14:paraId="3C53B1C9" w14:textId="77777777" w:rsidR="0042134A" w:rsidRDefault="0042134A" w:rsidP="00BB3CD3">
            <w:pPr>
              <w:spacing w:after="120"/>
              <w:rPr>
                <w:rFonts w:ascii="Arial" w:hAnsi="Arial" w:cs="Arial"/>
                <w:sz w:val="20"/>
                <w:szCs w:val="20"/>
                <w:lang w:val="en-AU"/>
              </w:rPr>
            </w:pPr>
          </w:p>
          <w:p w14:paraId="71D84362" w14:textId="77777777" w:rsidR="0042134A" w:rsidRPr="007D3F7B" w:rsidRDefault="0042134A" w:rsidP="00BB3CD3">
            <w:pPr>
              <w:spacing w:after="120"/>
              <w:rPr>
                <w:rFonts w:ascii="Arial" w:hAnsi="Arial" w:cs="Arial"/>
                <w:sz w:val="20"/>
                <w:szCs w:val="20"/>
                <w:lang w:val="en-AU"/>
              </w:rPr>
            </w:pPr>
          </w:p>
          <w:p w14:paraId="109DFEDD" w14:textId="77777777" w:rsidR="0042134A" w:rsidRPr="007D3F7B" w:rsidRDefault="0042134A" w:rsidP="00BB3CD3">
            <w:pPr>
              <w:spacing w:after="120"/>
              <w:rPr>
                <w:rFonts w:ascii="Arial" w:hAnsi="Arial" w:cs="Arial"/>
                <w:sz w:val="20"/>
                <w:szCs w:val="20"/>
                <w:lang w:val="en-AU"/>
              </w:rPr>
            </w:pPr>
          </w:p>
          <w:p w14:paraId="18472C4B" w14:textId="77777777" w:rsidR="0042134A" w:rsidRPr="007D3F7B" w:rsidRDefault="0042134A" w:rsidP="00BB3CD3">
            <w:pPr>
              <w:spacing w:after="120"/>
              <w:rPr>
                <w:rFonts w:ascii="Arial" w:hAnsi="Arial" w:cs="Arial"/>
                <w:sz w:val="20"/>
                <w:szCs w:val="20"/>
                <w:lang w:val="en-AU"/>
              </w:rPr>
            </w:pPr>
          </w:p>
          <w:p w14:paraId="7D7B0213" w14:textId="77777777" w:rsidR="0042134A" w:rsidRPr="007D3F7B" w:rsidRDefault="0042134A" w:rsidP="00BB3CD3">
            <w:pPr>
              <w:spacing w:after="120"/>
              <w:rPr>
                <w:rFonts w:ascii="Arial" w:hAnsi="Arial" w:cs="Arial"/>
                <w:sz w:val="20"/>
                <w:szCs w:val="20"/>
                <w:lang w:val="en-AU"/>
              </w:rPr>
            </w:pPr>
          </w:p>
          <w:p w14:paraId="730B8205" w14:textId="77777777" w:rsidR="0042134A" w:rsidRPr="007D3F7B" w:rsidRDefault="0042134A" w:rsidP="00BB3CD3">
            <w:pPr>
              <w:spacing w:after="120"/>
              <w:rPr>
                <w:rFonts w:ascii="Arial" w:hAnsi="Arial" w:cs="Arial"/>
                <w:sz w:val="20"/>
                <w:szCs w:val="20"/>
                <w:lang w:val="en-AU"/>
              </w:rPr>
            </w:pPr>
          </w:p>
        </w:tc>
      </w:tr>
    </w:tbl>
    <w:p w14:paraId="46F78CF3" w14:textId="77777777" w:rsidR="0042134A" w:rsidRPr="007D3F7B" w:rsidRDefault="0042134A" w:rsidP="0042134A">
      <w:pPr>
        <w:rPr>
          <w:rFonts w:ascii="Arial" w:hAnsi="Arial" w:cs="Arial"/>
          <w:b/>
          <w:bCs/>
          <w:sz w:val="20"/>
          <w:szCs w:val="20"/>
          <w:lang w:val="en-AU"/>
        </w:rPr>
      </w:pPr>
      <w:r w:rsidRPr="007D3F7B">
        <w:rPr>
          <w:rFonts w:ascii="Arial" w:hAnsi="Arial" w:cs="Arial"/>
          <w:b/>
          <w:bCs/>
          <w:sz w:val="20"/>
          <w:szCs w:val="20"/>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42134A" w:rsidRPr="000801D6" w14:paraId="382A2EB4" w14:textId="77777777" w:rsidTr="00BB3CD3">
        <w:tc>
          <w:tcPr>
            <w:tcW w:w="9242" w:type="dxa"/>
            <w:shd w:val="clear" w:color="auto" w:fill="D9D9D9"/>
          </w:tcPr>
          <w:p w14:paraId="21E70EA9" w14:textId="77777777" w:rsidR="0042134A" w:rsidRPr="000801D6" w:rsidRDefault="0042134A" w:rsidP="00BB3CD3">
            <w:pPr>
              <w:spacing w:before="120" w:after="120"/>
              <w:rPr>
                <w:rFonts w:ascii="Arial" w:hAnsi="Arial" w:cs="Arial"/>
                <w:b/>
                <w:sz w:val="21"/>
                <w:szCs w:val="21"/>
                <w:lang w:val="en-AU"/>
              </w:rPr>
            </w:pPr>
            <w:r w:rsidRPr="000801D6">
              <w:rPr>
                <w:rFonts w:ascii="Arial" w:hAnsi="Arial" w:cs="Arial"/>
                <w:b/>
                <w:sz w:val="21"/>
                <w:szCs w:val="21"/>
                <w:lang w:val="en-AU"/>
              </w:rPr>
              <w:lastRenderedPageBreak/>
              <w:t>APPLICANT CHECKLIST</w:t>
            </w:r>
          </w:p>
        </w:tc>
      </w:tr>
    </w:tbl>
    <w:p w14:paraId="454E89E7" w14:textId="77777777" w:rsidR="0042134A" w:rsidRPr="000801D6" w:rsidRDefault="0042134A" w:rsidP="0042134A">
      <w:pPr>
        <w:spacing w:after="120"/>
        <w:rPr>
          <w:rFonts w:ascii="Arial" w:hAnsi="Arial" w:cs="Arial"/>
          <w:sz w:val="21"/>
          <w:szCs w:val="21"/>
          <w:lang w:val="en-AU"/>
        </w:rPr>
      </w:pPr>
    </w:p>
    <w:p w14:paraId="710D4CF0" w14:textId="77777777" w:rsidR="0042134A" w:rsidRPr="000801D6" w:rsidRDefault="0042134A" w:rsidP="0042134A">
      <w:pPr>
        <w:spacing w:after="120"/>
        <w:rPr>
          <w:rFonts w:ascii="Arial" w:hAnsi="Arial" w:cs="Arial"/>
          <w:sz w:val="21"/>
          <w:szCs w:val="21"/>
          <w:lang w:val="en-AU"/>
        </w:rPr>
      </w:pPr>
      <w:r w:rsidRPr="000801D6">
        <w:rPr>
          <w:rFonts w:ascii="Arial" w:hAnsi="Arial" w:cs="Arial"/>
          <w:sz w:val="21"/>
          <w:szCs w:val="21"/>
          <w:lang w:val="en-AU"/>
        </w:rPr>
        <w:t>Please complete:</w:t>
      </w:r>
    </w:p>
    <w:tbl>
      <w:tblPr>
        <w:tblStyle w:val="TableGrid"/>
        <w:tblW w:w="0" w:type="auto"/>
        <w:tblLook w:val="04A0" w:firstRow="1" w:lastRow="0" w:firstColumn="1" w:lastColumn="0" w:noHBand="0" w:noVBand="1"/>
      </w:tblPr>
      <w:tblGrid>
        <w:gridCol w:w="7684"/>
        <w:gridCol w:w="705"/>
        <w:gridCol w:w="621"/>
      </w:tblGrid>
      <w:tr w:rsidR="0042134A" w:rsidRPr="000801D6" w14:paraId="5D178290" w14:textId="77777777" w:rsidTr="00A225E3">
        <w:tc>
          <w:tcPr>
            <w:tcW w:w="7684" w:type="dxa"/>
            <w:vAlign w:val="center"/>
          </w:tcPr>
          <w:p w14:paraId="264D9437" w14:textId="37C5B4B9" w:rsidR="0042134A" w:rsidRPr="000801D6" w:rsidRDefault="0042134A" w:rsidP="0042134A">
            <w:pPr>
              <w:pStyle w:val="ListParagraph"/>
              <w:numPr>
                <w:ilvl w:val="0"/>
                <w:numId w:val="8"/>
              </w:numPr>
              <w:spacing w:before="120" w:after="120"/>
              <w:ind w:left="567" w:hanging="425"/>
              <w:contextualSpacing w:val="0"/>
              <w:rPr>
                <w:rFonts w:ascii="Arial" w:hAnsi="Arial" w:cs="Arial"/>
                <w:sz w:val="21"/>
                <w:szCs w:val="21"/>
              </w:rPr>
            </w:pPr>
            <w:r w:rsidRPr="000801D6">
              <w:rPr>
                <w:rFonts w:ascii="Arial" w:hAnsi="Arial" w:cs="Arial"/>
                <w:sz w:val="21"/>
                <w:szCs w:val="21"/>
              </w:rPr>
              <w:t xml:space="preserve">I confirm that I have submitted a </w:t>
            </w:r>
            <w:r w:rsidR="002A0584" w:rsidRPr="00177EE6">
              <w:rPr>
                <w:rFonts w:ascii="Arial" w:hAnsi="Arial" w:cs="Arial"/>
                <w:sz w:val="21"/>
                <w:szCs w:val="21"/>
              </w:rPr>
              <w:t>full paper</w:t>
            </w:r>
            <w:r w:rsidR="002A0584">
              <w:rPr>
                <w:rFonts w:ascii="Arial" w:hAnsi="Arial" w:cs="Arial"/>
                <w:sz w:val="21"/>
                <w:szCs w:val="21"/>
              </w:rPr>
              <w:t xml:space="preserve"> or extended abstract</w:t>
            </w:r>
            <w:r w:rsidR="002A0584" w:rsidRPr="000801D6">
              <w:rPr>
                <w:rFonts w:ascii="Arial" w:hAnsi="Arial" w:cs="Arial"/>
                <w:sz w:val="21"/>
                <w:szCs w:val="21"/>
              </w:rPr>
              <w:t xml:space="preserve"> </w:t>
            </w:r>
            <w:r w:rsidRPr="000801D6">
              <w:rPr>
                <w:rFonts w:ascii="Arial" w:hAnsi="Arial" w:cs="Arial"/>
                <w:sz w:val="21"/>
                <w:szCs w:val="21"/>
              </w:rPr>
              <w:t>paper to the CAUTHE 2025 Conference.</w:t>
            </w:r>
          </w:p>
        </w:tc>
        <w:tc>
          <w:tcPr>
            <w:tcW w:w="705" w:type="dxa"/>
            <w:vAlign w:val="center"/>
          </w:tcPr>
          <w:p w14:paraId="093BD3BB" w14:textId="77777777" w:rsidR="0042134A" w:rsidRPr="000801D6" w:rsidRDefault="0042134A" w:rsidP="00BB3CD3">
            <w:pPr>
              <w:spacing w:before="120" w:after="120"/>
              <w:rPr>
                <w:rFonts w:ascii="Arial" w:hAnsi="Arial" w:cs="Arial"/>
                <w:sz w:val="21"/>
                <w:szCs w:val="21"/>
              </w:rPr>
            </w:pPr>
            <w:r w:rsidRPr="000801D6">
              <w:rPr>
                <w:rFonts w:ascii="Arial" w:hAnsi="Arial" w:cs="Arial"/>
                <w:b/>
                <w:bCs/>
                <w:sz w:val="21"/>
                <w:szCs w:val="21"/>
              </w:rPr>
              <w:t>Yes</w:t>
            </w:r>
          </w:p>
        </w:tc>
        <w:tc>
          <w:tcPr>
            <w:tcW w:w="621" w:type="dxa"/>
            <w:vAlign w:val="center"/>
          </w:tcPr>
          <w:p w14:paraId="573666ED" w14:textId="77777777" w:rsidR="0042134A" w:rsidRPr="000801D6" w:rsidRDefault="0042134A" w:rsidP="00BB3CD3">
            <w:pPr>
              <w:spacing w:before="120" w:after="120"/>
              <w:rPr>
                <w:rFonts w:ascii="Arial" w:hAnsi="Arial" w:cs="Arial"/>
                <w:sz w:val="21"/>
                <w:szCs w:val="21"/>
              </w:rPr>
            </w:pPr>
            <w:r w:rsidRPr="000801D6">
              <w:rPr>
                <w:rFonts w:ascii="Arial" w:hAnsi="Arial" w:cs="Arial"/>
                <w:b/>
                <w:bCs/>
                <w:sz w:val="21"/>
                <w:szCs w:val="21"/>
              </w:rPr>
              <w:t>No</w:t>
            </w:r>
          </w:p>
        </w:tc>
      </w:tr>
      <w:tr w:rsidR="0042134A" w:rsidRPr="000801D6" w14:paraId="549F0F12" w14:textId="77777777" w:rsidTr="00A225E3">
        <w:tc>
          <w:tcPr>
            <w:tcW w:w="7684" w:type="dxa"/>
            <w:vAlign w:val="center"/>
          </w:tcPr>
          <w:p w14:paraId="69F8C0CD" w14:textId="3D55FC08" w:rsidR="0042134A" w:rsidRPr="000801D6" w:rsidRDefault="0042134A" w:rsidP="0042134A">
            <w:pPr>
              <w:pStyle w:val="ListParagraph"/>
              <w:numPr>
                <w:ilvl w:val="0"/>
                <w:numId w:val="8"/>
              </w:numPr>
              <w:spacing w:before="120" w:after="120"/>
              <w:ind w:left="567" w:hanging="425"/>
              <w:contextualSpacing w:val="0"/>
              <w:rPr>
                <w:rFonts w:ascii="Arial" w:hAnsi="Arial" w:cs="Arial"/>
                <w:sz w:val="21"/>
                <w:szCs w:val="21"/>
              </w:rPr>
            </w:pPr>
            <w:r w:rsidRPr="000801D6">
              <w:rPr>
                <w:rFonts w:ascii="Arial" w:hAnsi="Arial" w:cs="Arial"/>
                <w:sz w:val="21"/>
                <w:szCs w:val="21"/>
              </w:rPr>
              <w:t>I confirm that I am an individual Student or Associate CAUTHE member and my membership will be valid at the time of the conference (10-13 February 2025).</w:t>
            </w:r>
          </w:p>
        </w:tc>
        <w:tc>
          <w:tcPr>
            <w:tcW w:w="705" w:type="dxa"/>
            <w:vAlign w:val="center"/>
          </w:tcPr>
          <w:p w14:paraId="0709674C" w14:textId="77777777" w:rsidR="0042134A" w:rsidRPr="000801D6" w:rsidRDefault="0042134A" w:rsidP="00BB3CD3">
            <w:pPr>
              <w:spacing w:before="120" w:after="120"/>
              <w:rPr>
                <w:rFonts w:ascii="Arial" w:hAnsi="Arial" w:cs="Arial"/>
                <w:b/>
                <w:bCs/>
                <w:sz w:val="21"/>
                <w:szCs w:val="21"/>
              </w:rPr>
            </w:pPr>
            <w:r w:rsidRPr="000801D6">
              <w:rPr>
                <w:rFonts w:ascii="Arial" w:hAnsi="Arial" w:cs="Arial"/>
                <w:b/>
                <w:bCs/>
                <w:sz w:val="21"/>
                <w:szCs w:val="21"/>
              </w:rPr>
              <w:t>Yes</w:t>
            </w:r>
          </w:p>
        </w:tc>
        <w:tc>
          <w:tcPr>
            <w:tcW w:w="621" w:type="dxa"/>
            <w:vAlign w:val="center"/>
          </w:tcPr>
          <w:p w14:paraId="0ECC7487" w14:textId="77777777" w:rsidR="0042134A" w:rsidRPr="000801D6" w:rsidRDefault="0042134A" w:rsidP="00BB3CD3">
            <w:pPr>
              <w:spacing w:before="120" w:after="120"/>
              <w:rPr>
                <w:rFonts w:ascii="Arial" w:hAnsi="Arial" w:cs="Arial"/>
                <w:b/>
                <w:bCs/>
                <w:sz w:val="21"/>
                <w:szCs w:val="21"/>
              </w:rPr>
            </w:pPr>
            <w:r w:rsidRPr="000801D6">
              <w:rPr>
                <w:rFonts w:ascii="Arial" w:hAnsi="Arial" w:cs="Arial"/>
                <w:b/>
                <w:bCs/>
                <w:sz w:val="21"/>
                <w:szCs w:val="21"/>
              </w:rPr>
              <w:t>No</w:t>
            </w:r>
          </w:p>
        </w:tc>
      </w:tr>
      <w:tr w:rsidR="0042134A" w:rsidRPr="000801D6" w14:paraId="10E21D2E" w14:textId="77777777" w:rsidTr="00A225E3">
        <w:tc>
          <w:tcPr>
            <w:tcW w:w="7684" w:type="dxa"/>
            <w:vAlign w:val="center"/>
          </w:tcPr>
          <w:p w14:paraId="75120FEF" w14:textId="77777777" w:rsidR="0042134A" w:rsidRPr="000801D6" w:rsidRDefault="0042134A" w:rsidP="0042134A">
            <w:pPr>
              <w:pStyle w:val="ListParagraph"/>
              <w:numPr>
                <w:ilvl w:val="0"/>
                <w:numId w:val="8"/>
              </w:numPr>
              <w:spacing w:before="120" w:after="120"/>
              <w:ind w:left="567" w:hanging="425"/>
              <w:contextualSpacing w:val="0"/>
              <w:rPr>
                <w:rFonts w:ascii="Arial" w:hAnsi="Arial" w:cs="Arial"/>
                <w:sz w:val="21"/>
                <w:szCs w:val="21"/>
              </w:rPr>
            </w:pPr>
            <w:r w:rsidRPr="000801D6">
              <w:rPr>
                <w:rFonts w:ascii="Arial" w:hAnsi="Arial" w:cs="Arial"/>
                <w:sz w:val="21"/>
                <w:szCs w:val="21"/>
              </w:rPr>
              <w:t>I have provided a short statement outlining my need for funding.</w:t>
            </w:r>
          </w:p>
        </w:tc>
        <w:tc>
          <w:tcPr>
            <w:tcW w:w="705" w:type="dxa"/>
            <w:vAlign w:val="center"/>
          </w:tcPr>
          <w:p w14:paraId="50FA4154" w14:textId="77777777" w:rsidR="0042134A" w:rsidRPr="000801D6" w:rsidRDefault="0042134A" w:rsidP="00BB3CD3">
            <w:pPr>
              <w:spacing w:before="120" w:after="120"/>
              <w:rPr>
                <w:rFonts w:ascii="Arial" w:hAnsi="Arial" w:cs="Arial"/>
                <w:sz w:val="21"/>
                <w:szCs w:val="21"/>
              </w:rPr>
            </w:pPr>
            <w:r w:rsidRPr="000801D6">
              <w:rPr>
                <w:rFonts w:ascii="Arial" w:hAnsi="Arial" w:cs="Arial"/>
                <w:b/>
                <w:bCs/>
                <w:sz w:val="21"/>
                <w:szCs w:val="21"/>
              </w:rPr>
              <w:t>Yes</w:t>
            </w:r>
          </w:p>
        </w:tc>
        <w:tc>
          <w:tcPr>
            <w:tcW w:w="621" w:type="dxa"/>
            <w:vAlign w:val="center"/>
          </w:tcPr>
          <w:p w14:paraId="2BA916F2" w14:textId="77777777" w:rsidR="0042134A" w:rsidRPr="000801D6" w:rsidRDefault="0042134A" w:rsidP="00BB3CD3">
            <w:pPr>
              <w:spacing w:before="120" w:after="120"/>
              <w:rPr>
                <w:rFonts w:ascii="Arial" w:hAnsi="Arial" w:cs="Arial"/>
                <w:sz w:val="21"/>
                <w:szCs w:val="21"/>
              </w:rPr>
            </w:pPr>
            <w:r w:rsidRPr="000801D6">
              <w:rPr>
                <w:rFonts w:ascii="Arial" w:hAnsi="Arial" w:cs="Arial"/>
                <w:b/>
                <w:bCs/>
                <w:sz w:val="21"/>
                <w:szCs w:val="21"/>
              </w:rPr>
              <w:t>No</w:t>
            </w:r>
          </w:p>
        </w:tc>
      </w:tr>
      <w:tr w:rsidR="0042134A" w:rsidRPr="000801D6" w14:paraId="50A79A46" w14:textId="77777777" w:rsidTr="00A225E3">
        <w:tc>
          <w:tcPr>
            <w:tcW w:w="7684" w:type="dxa"/>
            <w:vAlign w:val="center"/>
          </w:tcPr>
          <w:p w14:paraId="4D862A54" w14:textId="64AB847B" w:rsidR="0042134A" w:rsidRPr="000801D6" w:rsidRDefault="0042134A" w:rsidP="0042134A">
            <w:pPr>
              <w:pStyle w:val="ListParagraph"/>
              <w:numPr>
                <w:ilvl w:val="0"/>
                <w:numId w:val="8"/>
              </w:numPr>
              <w:spacing w:before="120" w:after="120"/>
              <w:ind w:left="567" w:hanging="425"/>
              <w:contextualSpacing w:val="0"/>
              <w:rPr>
                <w:rFonts w:ascii="Arial" w:hAnsi="Arial" w:cs="Arial"/>
                <w:sz w:val="21"/>
                <w:szCs w:val="21"/>
              </w:rPr>
            </w:pPr>
            <w:r w:rsidRPr="000801D6">
              <w:rPr>
                <w:rFonts w:ascii="Arial" w:hAnsi="Arial" w:cs="Arial"/>
                <w:sz w:val="21"/>
                <w:szCs w:val="21"/>
              </w:rPr>
              <w:t>I confirm that if I am successful, I will register for and attend the conference</w:t>
            </w:r>
            <w:r w:rsidR="00A225E3" w:rsidRPr="000801D6">
              <w:rPr>
                <w:rFonts w:ascii="Arial" w:hAnsi="Arial" w:cs="Arial"/>
                <w:sz w:val="21"/>
                <w:szCs w:val="21"/>
              </w:rPr>
              <w:t>.</w:t>
            </w:r>
          </w:p>
        </w:tc>
        <w:tc>
          <w:tcPr>
            <w:tcW w:w="705" w:type="dxa"/>
            <w:vAlign w:val="center"/>
          </w:tcPr>
          <w:p w14:paraId="2F12B055" w14:textId="77777777" w:rsidR="0042134A" w:rsidRPr="000801D6" w:rsidRDefault="0042134A" w:rsidP="00BB3CD3">
            <w:pPr>
              <w:spacing w:before="120" w:after="120"/>
              <w:rPr>
                <w:rFonts w:ascii="Arial" w:hAnsi="Arial" w:cs="Arial"/>
                <w:b/>
                <w:bCs/>
                <w:sz w:val="21"/>
                <w:szCs w:val="21"/>
              </w:rPr>
            </w:pPr>
            <w:r w:rsidRPr="000801D6">
              <w:rPr>
                <w:rFonts w:ascii="Arial" w:hAnsi="Arial" w:cs="Arial"/>
                <w:b/>
                <w:bCs/>
                <w:sz w:val="21"/>
                <w:szCs w:val="21"/>
              </w:rPr>
              <w:t>Yes</w:t>
            </w:r>
          </w:p>
        </w:tc>
        <w:tc>
          <w:tcPr>
            <w:tcW w:w="621" w:type="dxa"/>
            <w:vAlign w:val="center"/>
          </w:tcPr>
          <w:p w14:paraId="7B038238" w14:textId="77777777" w:rsidR="0042134A" w:rsidRPr="000801D6" w:rsidRDefault="0042134A" w:rsidP="00BB3CD3">
            <w:pPr>
              <w:spacing w:before="120" w:after="120"/>
              <w:rPr>
                <w:rFonts w:ascii="Arial" w:hAnsi="Arial" w:cs="Arial"/>
                <w:b/>
                <w:bCs/>
                <w:sz w:val="21"/>
                <w:szCs w:val="21"/>
              </w:rPr>
            </w:pPr>
            <w:r w:rsidRPr="000801D6">
              <w:rPr>
                <w:rFonts w:ascii="Arial" w:hAnsi="Arial" w:cs="Arial"/>
                <w:b/>
                <w:bCs/>
                <w:sz w:val="21"/>
                <w:szCs w:val="21"/>
              </w:rPr>
              <w:t>No</w:t>
            </w:r>
          </w:p>
        </w:tc>
      </w:tr>
      <w:tr w:rsidR="00A225E3" w:rsidRPr="000801D6" w14:paraId="6B4FCB43" w14:textId="77777777" w:rsidTr="00A225E3">
        <w:tc>
          <w:tcPr>
            <w:tcW w:w="7684" w:type="dxa"/>
            <w:vAlign w:val="center"/>
          </w:tcPr>
          <w:p w14:paraId="7D286FA8" w14:textId="5716C319" w:rsidR="00A225E3" w:rsidRPr="000801D6" w:rsidRDefault="00A225E3" w:rsidP="00A225E3">
            <w:pPr>
              <w:pStyle w:val="ListParagraph"/>
              <w:numPr>
                <w:ilvl w:val="0"/>
                <w:numId w:val="8"/>
              </w:numPr>
              <w:spacing w:before="120" w:after="120"/>
              <w:ind w:left="567" w:hanging="425"/>
              <w:contextualSpacing w:val="0"/>
              <w:rPr>
                <w:rFonts w:ascii="Arial" w:hAnsi="Arial" w:cs="Arial"/>
                <w:sz w:val="21"/>
                <w:szCs w:val="21"/>
              </w:rPr>
            </w:pPr>
            <w:r w:rsidRPr="000801D6">
              <w:rPr>
                <w:rFonts w:ascii="Arial" w:hAnsi="Arial" w:cs="Arial"/>
                <w:sz w:val="21"/>
                <w:szCs w:val="21"/>
              </w:rPr>
              <w:t>I will submit the invoices for expenses I incurred for carer responsibilities.</w:t>
            </w:r>
          </w:p>
        </w:tc>
        <w:tc>
          <w:tcPr>
            <w:tcW w:w="705" w:type="dxa"/>
            <w:vAlign w:val="center"/>
          </w:tcPr>
          <w:p w14:paraId="1350717A" w14:textId="07FFDF0E" w:rsidR="00A225E3" w:rsidRPr="000801D6" w:rsidRDefault="00A225E3" w:rsidP="00A225E3">
            <w:pPr>
              <w:spacing w:before="120" w:after="120"/>
              <w:rPr>
                <w:rFonts w:ascii="Arial" w:hAnsi="Arial" w:cs="Arial"/>
                <w:b/>
                <w:bCs/>
                <w:sz w:val="21"/>
                <w:szCs w:val="21"/>
              </w:rPr>
            </w:pPr>
            <w:r w:rsidRPr="000801D6">
              <w:rPr>
                <w:rFonts w:ascii="Arial" w:hAnsi="Arial" w:cs="Arial"/>
                <w:b/>
                <w:bCs/>
                <w:sz w:val="21"/>
                <w:szCs w:val="21"/>
              </w:rPr>
              <w:t>Yes</w:t>
            </w:r>
          </w:p>
        </w:tc>
        <w:tc>
          <w:tcPr>
            <w:tcW w:w="621" w:type="dxa"/>
            <w:vAlign w:val="center"/>
          </w:tcPr>
          <w:p w14:paraId="101E0919" w14:textId="7E1CC9A4" w:rsidR="00A225E3" w:rsidRPr="000801D6" w:rsidRDefault="00A225E3" w:rsidP="00A225E3">
            <w:pPr>
              <w:spacing w:before="120" w:after="120"/>
              <w:rPr>
                <w:rFonts w:ascii="Arial" w:hAnsi="Arial" w:cs="Arial"/>
                <w:b/>
                <w:bCs/>
                <w:sz w:val="21"/>
                <w:szCs w:val="21"/>
              </w:rPr>
            </w:pPr>
            <w:r w:rsidRPr="000801D6">
              <w:rPr>
                <w:rFonts w:ascii="Arial" w:hAnsi="Arial" w:cs="Arial"/>
                <w:b/>
                <w:bCs/>
                <w:sz w:val="21"/>
                <w:szCs w:val="21"/>
              </w:rPr>
              <w:t>No</w:t>
            </w:r>
          </w:p>
        </w:tc>
      </w:tr>
      <w:tr w:rsidR="00A225E3" w:rsidRPr="000801D6" w14:paraId="2E3FBF5E" w14:textId="77777777" w:rsidTr="00A225E3">
        <w:tc>
          <w:tcPr>
            <w:tcW w:w="7684" w:type="dxa"/>
            <w:vAlign w:val="center"/>
          </w:tcPr>
          <w:p w14:paraId="48D65A0D" w14:textId="083DFF74" w:rsidR="00A225E3" w:rsidRPr="000801D6" w:rsidRDefault="00A225E3" w:rsidP="00A225E3">
            <w:pPr>
              <w:pStyle w:val="ListParagraph"/>
              <w:numPr>
                <w:ilvl w:val="0"/>
                <w:numId w:val="8"/>
              </w:numPr>
              <w:spacing w:before="120" w:after="120"/>
              <w:ind w:left="567" w:hanging="425"/>
              <w:contextualSpacing w:val="0"/>
              <w:rPr>
                <w:rFonts w:ascii="Arial" w:hAnsi="Arial" w:cs="Arial"/>
                <w:sz w:val="21"/>
                <w:szCs w:val="21"/>
              </w:rPr>
            </w:pPr>
            <w:r w:rsidRPr="000801D6">
              <w:rPr>
                <w:rFonts w:ascii="Arial" w:hAnsi="Arial" w:cs="Arial"/>
                <w:sz w:val="21"/>
                <w:szCs w:val="21"/>
              </w:rPr>
              <w:t>I will submit a brief report within one month following the conference outlining how the grant was able to facilitate my attendance if my application is successful (this will be kept confidential).</w:t>
            </w:r>
          </w:p>
        </w:tc>
        <w:tc>
          <w:tcPr>
            <w:tcW w:w="705" w:type="dxa"/>
            <w:vAlign w:val="center"/>
          </w:tcPr>
          <w:p w14:paraId="624990C4" w14:textId="77777777" w:rsidR="00A225E3" w:rsidRPr="000801D6" w:rsidRDefault="00A225E3" w:rsidP="00A225E3">
            <w:pPr>
              <w:spacing w:before="120" w:after="120"/>
              <w:rPr>
                <w:rFonts w:ascii="Arial" w:hAnsi="Arial" w:cs="Arial"/>
                <w:sz w:val="21"/>
                <w:szCs w:val="21"/>
              </w:rPr>
            </w:pPr>
            <w:r w:rsidRPr="000801D6">
              <w:rPr>
                <w:rFonts w:ascii="Arial" w:hAnsi="Arial" w:cs="Arial"/>
                <w:b/>
                <w:bCs/>
                <w:sz w:val="21"/>
                <w:szCs w:val="21"/>
              </w:rPr>
              <w:t>Yes</w:t>
            </w:r>
          </w:p>
        </w:tc>
        <w:tc>
          <w:tcPr>
            <w:tcW w:w="621" w:type="dxa"/>
            <w:vAlign w:val="center"/>
          </w:tcPr>
          <w:p w14:paraId="3B43AC8F" w14:textId="77777777" w:rsidR="00A225E3" w:rsidRPr="000801D6" w:rsidRDefault="00A225E3" w:rsidP="00A225E3">
            <w:pPr>
              <w:spacing w:before="120" w:after="120"/>
              <w:rPr>
                <w:rFonts w:ascii="Arial" w:hAnsi="Arial" w:cs="Arial"/>
                <w:sz w:val="21"/>
                <w:szCs w:val="21"/>
              </w:rPr>
            </w:pPr>
            <w:r w:rsidRPr="000801D6">
              <w:rPr>
                <w:rFonts w:ascii="Arial" w:hAnsi="Arial" w:cs="Arial"/>
                <w:b/>
                <w:bCs/>
                <w:sz w:val="21"/>
                <w:szCs w:val="21"/>
              </w:rPr>
              <w:t>No</w:t>
            </w:r>
          </w:p>
        </w:tc>
      </w:tr>
    </w:tbl>
    <w:p w14:paraId="5E9D55AF" w14:textId="77777777" w:rsidR="0042134A" w:rsidRPr="000801D6" w:rsidRDefault="0042134A" w:rsidP="0042134A">
      <w:pPr>
        <w:tabs>
          <w:tab w:val="right" w:pos="9781"/>
        </w:tabs>
        <w:spacing w:after="120"/>
        <w:ind w:right="283"/>
        <w:jc w:val="both"/>
        <w:rPr>
          <w:rFonts w:ascii="Arial" w:hAnsi="Arial" w:cs="Arial"/>
          <w:sz w:val="21"/>
          <w:szCs w:val="21"/>
          <w:lang w:val="en-AU"/>
        </w:rPr>
      </w:pPr>
    </w:p>
    <w:p w14:paraId="54ED00ED" w14:textId="77777777" w:rsidR="0042134A" w:rsidRPr="000801D6" w:rsidRDefault="0042134A" w:rsidP="0042134A">
      <w:pPr>
        <w:tabs>
          <w:tab w:val="right" w:pos="9781"/>
        </w:tabs>
        <w:spacing w:after="120"/>
        <w:ind w:right="283"/>
        <w:jc w:val="both"/>
        <w:rPr>
          <w:rFonts w:ascii="Arial" w:hAnsi="Arial" w:cs="Arial"/>
          <w:b/>
          <w:bCs/>
          <w:sz w:val="21"/>
          <w:szCs w:val="21"/>
          <w:lang w:val="en-AU"/>
        </w:rPr>
      </w:pPr>
    </w:p>
    <w:p w14:paraId="23496296" w14:textId="3593AB56" w:rsidR="0042134A" w:rsidRPr="000801D6" w:rsidRDefault="0042134A" w:rsidP="000801D6">
      <w:pPr>
        <w:tabs>
          <w:tab w:val="right" w:pos="9781"/>
        </w:tabs>
        <w:spacing w:after="120"/>
        <w:ind w:right="283"/>
        <w:rPr>
          <w:rFonts w:ascii="Arial" w:hAnsi="Arial" w:cs="Arial"/>
          <w:sz w:val="21"/>
          <w:szCs w:val="21"/>
          <w:lang w:val="en-AU"/>
        </w:rPr>
      </w:pPr>
      <w:r w:rsidRPr="000801D6">
        <w:rPr>
          <w:rFonts w:ascii="Arial" w:hAnsi="Arial" w:cs="Arial"/>
          <w:b/>
          <w:bCs/>
          <w:sz w:val="21"/>
          <w:szCs w:val="21"/>
          <w:lang w:val="en-AU"/>
        </w:rPr>
        <w:t xml:space="preserve">Applicant signature </w:t>
      </w:r>
      <w:r w:rsidRPr="000801D6">
        <w:rPr>
          <w:rFonts w:ascii="Arial" w:hAnsi="Arial" w:cs="Arial"/>
          <w:sz w:val="21"/>
          <w:szCs w:val="21"/>
          <w:lang w:val="en-AU"/>
        </w:rPr>
        <w:t>__________________________________________</w:t>
      </w:r>
      <w:r w:rsidRPr="000801D6">
        <w:rPr>
          <w:rFonts w:ascii="Arial" w:hAnsi="Arial" w:cs="Arial"/>
          <w:b/>
          <w:bCs/>
          <w:sz w:val="21"/>
          <w:szCs w:val="21"/>
          <w:lang w:val="en-AU"/>
        </w:rPr>
        <w:t>Date ___________</w:t>
      </w:r>
    </w:p>
    <w:p w14:paraId="5157C9D7" w14:textId="77777777" w:rsidR="0042134A" w:rsidRPr="000801D6" w:rsidRDefault="0042134A" w:rsidP="0042134A">
      <w:pPr>
        <w:spacing w:after="120"/>
        <w:jc w:val="both"/>
        <w:rPr>
          <w:rFonts w:ascii="Arial" w:hAnsi="Arial" w:cs="Arial"/>
          <w:sz w:val="21"/>
          <w:szCs w:val="21"/>
          <w:lang w:val="en-AU"/>
        </w:rPr>
      </w:pPr>
    </w:p>
    <w:p w14:paraId="2FE72389" w14:textId="77777777" w:rsidR="0042134A" w:rsidRPr="000801D6" w:rsidRDefault="0042134A" w:rsidP="0042134A">
      <w:pPr>
        <w:pStyle w:val="ColorfulList-Accent11"/>
        <w:spacing w:after="120" w:line="240" w:lineRule="auto"/>
        <w:ind w:left="0" w:right="-330"/>
        <w:contextualSpacing w:val="0"/>
        <w:rPr>
          <w:rFonts w:ascii="Arial" w:hAnsi="Arial" w:cs="Arial"/>
          <w:b/>
          <w:sz w:val="21"/>
          <w:szCs w:val="21"/>
        </w:rPr>
      </w:pPr>
      <w:r w:rsidRPr="000801D6">
        <w:rPr>
          <w:rFonts w:ascii="Arial" w:hAnsi="Arial" w:cs="Arial"/>
          <w:b/>
          <w:sz w:val="21"/>
          <w:szCs w:val="21"/>
        </w:rPr>
        <w:t>Submission</w:t>
      </w:r>
    </w:p>
    <w:p w14:paraId="514AFDDC" w14:textId="2CC816DF" w:rsidR="0042134A" w:rsidRPr="000801D6" w:rsidRDefault="0042134A" w:rsidP="0042134A">
      <w:pPr>
        <w:pStyle w:val="ColorfulList-Accent11"/>
        <w:spacing w:after="120" w:line="240" w:lineRule="auto"/>
        <w:ind w:left="0" w:right="-330"/>
        <w:contextualSpacing w:val="0"/>
        <w:rPr>
          <w:rFonts w:ascii="Arial" w:hAnsi="Arial" w:cs="Arial"/>
          <w:sz w:val="21"/>
          <w:szCs w:val="21"/>
        </w:rPr>
      </w:pPr>
      <w:r w:rsidRPr="000801D6">
        <w:rPr>
          <w:rFonts w:ascii="Arial" w:hAnsi="Arial" w:cs="Arial"/>
          <w:sz w:val="21"/>
          <w:szCs w:val="21"/>
        </w:rPr>
        <w:t xml:space="preserve">Submit the </w:t>
      </w:r>
      <w:r w:rsidR="002A0584" w:rsidRPr="002A0584">
        <w:rPr>
          <w:rFonts w:ascii="Arial" w:hAnsi="Arial" w:cs="Arial"/>
          <w:b/>
          <w:i/>
          <w:sz w:val="21"/>
          <w:szCs w:val="21"/>
        </w:rPr>
        <w:t>full paper or extended abstract</w:t>
      </w:r>
      <w:r w:rsidRPr="000801D6">
        <w:rPr>
          <w:rFonts w:ascii="Arial" w:hAnsi="Arial" w:cs="Arial"/>
          <w:sz w:val="21"/>
          <w:szCs w:val="21"/>
        </w:rPr>
        <w:t xml:space="preserve"> electronically via the </w:t>
      </w:r>
      <w:hyperlink r:id="rId8" w:history="1">
        <w:r w:rsidRPr="000801D6">
          <w:rPr>
            <w:rStyle w:val="Hyperlink"/>
            <w:rFonts w:ascii="Arial" w:hAnsi="Arial" w:cs="Arial"/>
            <w:sz w:val="21"/>
            <w:szCs w:val="21"/>
          </w:rPr>
          <w:t>CAUTHE 202</w:t>
        </w:r>
        <w:r w:rsidR="00A225E3" w:rsidRPr="000801D6">
          <w:rPr>
            <w:rStyle w:val="Hyperlink"/>
            <w:rFonts w:ascii="Arial" w:hAnsi="Arial" w:cs="Arial"/>
            <w:sz w:val="21"/>
            <w:szCs w:val="21"/>
          </w:rPr>
          <w:t>5</w:t>
        </w:r>
        <w:r w:rsidRPr="000801D6">
          <w:rPr>
            <w:rStyle w:val="Hyperlink"/>
            <w:rFonts w:ascii="Arial" w:hAnsi="Arial" w:cs="Arial"/>
            <w:sz w:val="21"/>
            <w:szCs w:val="21"/>
          </w:rPr>
          <w:t xml:space="preserve"> Conference website</w:t>
        </w:r>
      </w:hyperlink>
    </w:p>
    <w:p w14:paraId="119BF15E" w14:textId="791804B6" w:rsidR="0095483C" w:rsidRPr="0095483C" w:rsidRDefault="0095483C" w:rsidP="0095483C">
      <w:pPr>
        <w:spacing w:after="120"/>
        <w:rPr>
          <w:rFonts w:ascii="Arial" w:hAnsi="Arial" w:cs="Arial"/>
          <w:sz w:val="21"/>
          <w:szCs w:val="21"/>
          <w:lang w:val="en-AU"/>
        </w:rPr>
      </w:pPr>
      <w:r w:rsidRPr="0095483C">
        <w:rPr>
          <w:rFonts w:ascii="Arial" w:hAnsi="Arial" w:cs="Arial"/>
          <w:sz w:val="21"/>
          <w:szCs w:val="21"/>
          <w:lang w:val="en-AU"/>
        </w:rPr>
        <w:t xml:space="preserve">If you have any </w:t>
      </w:r>
      <w:r w:rsidR="002F5405" w:rsidRPr="0095483C">
        <w:rPr>
          <w:rFonts w:ascii="Arial" w:hAnsi="Arial" w:cs="Arial"/>
          <w:sz w:val="21"/>
          <w:szCs w:val="21"/>
          <w:lang w:val="en-AU"/>
        </w:rPr>
        <w:t>questions</w:t>
      </w:r>
      <w:r w:rsidR="002F5405">
        <w:rPr>
          <w:rFonts w:ascii="Arial" w:hAnsi="Arial" w:cs="Arial"/>
          <w:sz w:val="21"/>
          <w:szCs w:val="21"/>
          <w:lang w:val="en-AU"/>
        </w:rPr>
        <w:t xml:space="preserve"> about the Carer support</w:t>
      </w:r>
      <w:r w:rsidR="002F5405" w:rsidRPr="0095483C">
        <w:rPr>
          <w:rFonts w:ascii="Arial" w:hAnsi="Arial" w:cs="Arial"/>
          <w:sz w:val="21"/>
          <w:szCs w:val="21"/>
          <w:lang w:val="en-AU"/>
        </w:rPr>
        <w:t>,</w:t>
      </w:r>
      <w:r w:rsidRPr="0095483C">
        <w:rPr>
          <w:rFonts w:ascii="Arial" w:hAnsi="Arial" w:cs="Arial"/>
          <w:sz w:val="21"/>
          <w:szCs w:val="21"/>
          <w:lang w:val="en-AU"/>
        </w:rPr>
        <w:t xml:space="preserve"> please contact </w:t>
      </w:r>
      <w:r w:rsidR="00FA6CC5" w:rsidRPr="00FA6CC5">
        <w:rPr>
          <w:rFonts w:ascii="Arial" w:hAnsi="Arial" w:cs="Arial"/>
          <w:sz w:val="21"/>
          <w:szCs w:val="21"/>
          <w:lang w:val="en-AU"/>
        </w:rPr>
        <w:t xml:space="preserve">Dr Aaron </w:t>
      </w:r>
      <w:proofErr w:type="spellStart"/>
      <w:r w:rsidR="00FA6CC5" w:rsidRPr="00FA6CC5">
        <w:rPr>
          <w:rFonts w:ascii="Arial" w:hAnsi="Arial" w:cs="Arial"/>
          <w:sz w:val="21"/>
          <w:szCs w:val="21"/>
          <w:lang w:val="en-AU"/>
        </w:rPr>
        <w:t>Tham</w:t>
      </w:r>
      <w:proofErr w:type="spellEnd"/>
      <w:r w:rsidR="00FA6CC5" w:rsidRPr="00FA6CC5">
        <w:rPr>
          <w:rFonts w:ascii="Arial" w:hAnsi="Arial" w:cs="Arial"/>
          <w:sz w:val="21"/>
          <w:szCs w:val="21"/>
          <w:lang w:val="en-AU"/>
        </w:rPr>
        <w:t xml:space="preserve"> &lt;mtham@usc.edu.au&gt;</w:t>
      </w:r>
    </w:p>
    <w:p w14:paraId="44F9B883" w14:textId="1FDBC317" w:rsidR="0042134A" w:rsidRPr="000801D6" w:rsidRDefault="0095483C" w:rsidP="0095483C">
      <w:pPr>
        <w:spacing w:after="120"/>
        <w:rPr>
          <w:rFonts w:ascii="Arial" w:hAnsi="Arial" w:cs="Arial"/>
          <w:sz w:val="21"/>
          <w:szCs w:val="21"/>
          <w:lang w:val="en-AU"/>
        </w:rPr>
      </w:pPr>
      <w:r w:rsidRPr="0095483C">
        <w:rPr>
          <w:rFonts w:ascii="Arial" w:hAnsi="Arial" w:cs="Arial"/>
          <w:sz w:val="21"/>
          <w:szCs w:val="21"/>
          <w:lang w:val="en-AU"/>
        </w:rPr>
        <w:t>Email the completed application form to</w:t>
      </w:r>
      <w:r w:rsidR="00FA6CC5">
        <w:rPr>
          <w:rFonts w:ascii="Arial" w:hAnsi="Arial" w:cs="Arial"/>
          <w:sz w:val="21"/>
          <w:szCs w:val="21"/>
          <w:lang w:val="en-AU"/>
        </w:rPr>
        <w:t xml:space="preserve"> Penny Jose</w:t>
      </w:r>
      <w:r w:rsidRPr="0095483C">
        <w:rPr>
          <w:rFonts w:ascii="Arial" w:hAnsi="Arial" w:cs="Arial"/>
          <w:sz w:val="21"/>
          <w:szCs w:val="21"/>
          <w:lang w:val="en-AU"/>
        </w:rPr>
        <w:t xml:space="preserve"> &lt;cauthe.secretariat@gmail</w:t>
      </w:r>
      <w:r w:rsidRPr="00FA6CC5">
        <w:rPr>
          <w:rFonts w:ascii="Arial" w:hAnsi="Arial" w:cs="Arial"/>
          <w:sz w:val="21"/>
          <w:szCs w:val="21"/>
          <w:lang w:val="en-AU"/>
        </w:rPr>
        <w:t xml:space="preserve">.com&gt; </w:t>
      </w:r>
      <w:r w:rsidR="0042134A" w:rsidRPr="00FA6CC5">
        <w:rPr>
          <w:rFonts w:ascii="Arial" w:hAnsi="Arial" w:cs="Arial"/>
          <w:sz w:val="21"/>
          <w:szCs w:val="21"/>
          <w:lang w:val="en-AU"/>
        </w:rPr>
        <w:t xml:space="preserve">by </w:t>
      </w:r>
      <w:r w:rsidR="0042134A" w:rsidRPr="00FA6CC5">
        <w:rPr>
          <w:rFonts w:ascii="Arial" w:hAnsi="Arial" w:cs="Arial"/>
          <w:b/>
          <w:bCs/>
          <w:sz w:val="21"/>
          <w:szCs w:val="21"/>
          <w:lang w:val="en-AU"/>
        </w:rPr>
        <w:t xml:space="preserve">15 </w:t>
      </w:r>
      <w:r w:rsidR="0042134A" w:rsidRPr="00FA6CC5">
        <w:rPr>
          <w:rFonts w:ascii="Arial" w:hAnsi="Arial" w:cs="Arial"/>
          <w:b/>
          <w:bCs/>
          <w:color w:val="000000" w:themeColor="text1"/>
          <w:sz w:val="21"/>
          <w:szCs w:val="21"/>
          <w:lang w:val="en-AU"/>
        </w:rPr>
        <w:t>November 202</w:t>
      </w:r>
      <w:r w:rsidR="00A225E3" w:rsidRPr="00FA6CC5">
        <w:rPr>
          <w:rFonts w:ascii="Arial" w:hAnsi="Arial" w:cs="Arial"/>
          <w:b/>
          <w:bCs/>
          <w:color w:val="000000" w:themeColor="text1"/>
          <w:sz w:val="21"/>
          <w:szCs w:val="21"/>
          <w:lang w:val="en-AU"/>
        </w:rPr>
        <w:t>4</w:t>
      </w:r>
      <w:r w:rsidR="0042134A" w:rsidRPr="00FA6CC5">
        <w:rPr>
          <w:rFonts w:ascii="Arial" w:hAnsi="Arial" w:cs="Arial"/>
          <w:b/>
          <w:bCs/>
          <w:color w:val="000000" w:themeColor="text1"/>
          <w:sz w:val="21"/>
          <w:szCs w:val="21"/>
          <w:lang w:val="en-AU"/>
        </w:rPr>
        <w:t>.</w:t>
      </w:r>
    </w:p>
    <w:p w14:paraId="3B286064" w14:textId="77777777" w:rsidR="0042134A" w:rsidRPr="007D3F7B" w:rsidRDefault="0042134A" w:rsidP="0042134A">
      <w:pPr>
        <w:spacing w:after="120"/>
        <w:jc w:val="both"/>
        <w:rPr>
          <w:rFonts w:ascii="Arial" w:hAnsi="Arial" w:cs="Arial"/>
          <w:sz w:val="20"/>
          <w:szCs w:val="20"/>
          <w:lang w:val="en-AU"/>
        </w:rPr>
      </w:pPr>
      <w:r w:rsidRPr="007D3F7B">
        <w:rPr>
          <w:rFonts w:ascii="Arial" w:hAnsi="Arial" w:cs="Arial"/>
          <w:sz w:val="20"/>
          <w:szCs w:val="20"/>
          <w:lang w:val="en-AU"/>
        </w:rPr>
        <w:t>_________________________________________________________________________________</w:t>
      </w:r>
    </w:p>
    <w:p w14:paraId="1706BE43" w14:textId="77777777" w:rsidR="0042134A" w:rsidRPr="007D3F7B" w:rsidRDefault="0042134A" w:rsidP="0042134A">
      <w:pPr>
        <w:tabs>
          <w:tab w:val="left" w:pos="-437"/>
          <w:tab w:val="left" w:pos="703"/>
          <w:tab w:val="left" w:pos="1003"/>
          <w:tab w:val="left" w:pos="1723"/>
          <w:tab w:val="left" w:pos="2443"/>
          <w:tab w:val="left" w:pos="3163"/>
          <w:tab w:val="left" w:pos="3883"/>
          <w:tab w:val="left" w:pos="4421"/>
          <w:tab w:val="left" w:pos="5323"/>
          <w:tab w:val="left" w:pos="6043"/>
          <w:tab w:val="left" w:pos="6763"/>
          <w:tab w:val="left" w:pos="748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s>
        <w:suppressAutoHyphens/>
        <w:spacing w:after="120"/>
        <w:jc w:val="both"/>
        <w:rPr>
          <w:rFonts w:ascii="Arial" w:hAnsi="Arial" w:cs="Arial"/>
          <w:b/>
          <w:sz w:val="20"/>
          <w:szCs w:val="20"/>
          <w:lang w:val="en-AU"/>
        </w:rPr>
      </w:pPr>
    </w:p>
    <w:p w14:paraId="4325E6A2" w14:textId="77777777" w:rsidR="00177EE6" w:rsidRPr="0042134A" w:rsidRDefault="00177EE6" w:rsidP="0042134A">
      <w:pPr>
        <w:spacing w:after="120"/>
        <w:rPr>
          <w:rFonts w:ascii="Arial" w:hAnsi="Arial" w:cs="Arial"/>
          <w:sz w:val="21"/>
          <w:szCs w:val="21"/>
          <w:lang w:val="en-AU"/>
        </w:rPr>
      </w:pPr>
    </w:p>
    <w:sectPr w:rsidR="00177EE6" w:rsidRPr="0042134A" w:rsidSect="00AF2E2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CG Times">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20B1"/>
    <w:multiLevelType w:val="hybridMultilevel"/>
    <w:tmpl w:val="ACC8F0E8"/>
    <w:lvl w:ilvl="0" w:tplc="3BA8176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E3805"/>
    <w:multiLevelType w:val="hybridMultilevel"/>
    <w:tmpl w:val="15DE5C1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040139"/>
    <w:multiLevelType w:val="hybridMultilevel"/>
    <w:tmpl w:val="B0BCBB80"/>
    <w:lvl w:ilvl="0" w:tplc="3BA8176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982891"/>
    <w:multiLevelType w:val="hybridMultilevel"/>
    <w:tmpl w:val="5E8EE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335F8"/>
    <w:multiLevelType w:val="hybridMultilevel"/>
    <w:tmpl w:val="C31803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DDE20E6"/>
    <w:multiLevelType w:val="hybridMultilevel"/>
    <w:tmpl w:val="85C2C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B351D8"/>
    <w:multiLevelType w:val="hybridMultilevel"/>
    <w:tmpl w:val="3F146EA6"/>
    <w:lvl w:ilvl="0" w:tplc="3BA8176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FE545B"/>
    <w:multiLevelType w:val="hybridMultilevel"/>
    <w:tmpl w:val="E2B4D66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40414324">
    <w:abstractNumId w:val="5"/>
  </w:num>
  <w:num w:numId="2" w16cid:durableId="1941793996">
    <w:abstractNumId w:val="2"/>
  </w:num>
  <w:num w:numId="3" w16cid:durableId="681204336">
    <w:abstractNumId w:val="6"/>
  </w:num>
  <w:num w:numId="4" w16cid:durableId="1733889174">
    <w:abstractNumId w:val="0"/>
  </w:num>
  <w:num w:numId="5" w16cid:durableId="1710761418">
    <w:abstractNumId w:val="7"/>
  </w:num>
  <w:num w:numId="6" w16cid:durableId="1555387877">
    <w:abstractNumId w:val="1"/>
  </w:num>
  <w:num w:numId="7" w16cid:durableId="886260085">
    <w:abstractNumId w:val="4"/>
  </w:num>
  <w:num w:numId="8" w16cid:durableId="1046296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E6"/>
    <w:rsid w:val="0001520F"/>
    <w:rsid w:val="000801D6"/>
    <w:rsid w:val="00176970"/>
    <w:rsid w:val="00177C60"/>
    <w:rsid w:val="00177EE6"/>
    <w:rsid w:val="001B3293"/>
    <w:rsid w:val="001D3815"/>
    <w:rsid w:val="00237292"/>
    <w:rsid w:val="002438EC"/>
    <w:rsid w:val="00285B10"/>
    <w:rsid w:val="002A0584"/>
    <w:rsid w:val="002F5405"/>
    <w:rsid w:val="0035299E"/>
    <w:rsid w:val="0042134A"/>
    <w:rsid w:val="004B5E9F"/>
    <w:rsid w:val="005202C5"/>
    <w:rsid w:val="006B7F28"/>
    <w:rsid w:val="007B0D55"/>
    <w:rsid w:val="00830275"/>
    <w:rsid w:val="008A5D59"/>
    <w:rsid w:val="008D07A9"/>
    <w:rsid w:val="009100DD"/>
    <w:rsid w:val="0095483C"/>
    <w:rsid w:val="00971917"/>
    <w:rsid w:val="009E47AA"/>
    <w:rsid w:val="00A225E3"/>
    <w:rsid w:val="00A45B7D"/>
    <w:rsid w:val="00AD4F6A"/>
    <w:rsid w:val="00AF2E2B"/>
    <w:rsid w:val="00C3647D"/>
    <w:rsid w:val="00DF670B"/>
    <w:rsid w:val="00E95C46"/>
    <w:rsid w:val="00EC1A12"/>
    <w:rsid w:val="00FA6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37CBD"/>
  <w14:defaultImageDpi w14:val="32767"/>
  <w15:chartTrackingRefBased/>
  <w15:docId w15:val="{C7E73962-491E-BB44-9172-6C990188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E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E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E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E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E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EE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EE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EE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EE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E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E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E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E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E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E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E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E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EE6"/>
    <w:rPr>
      <w:rFonts w:eastAsiaTheme="majorEastAsia" w:cstheme="majorBidi"/>
      <w:color w:val="272727" w:themeColor="text1" w:themeTint="D8"/>
    </w:rPr>
  </w:style>
  <w:style w:type="paragraph" w:styleId="Title">
    <w:name w:val="Title"/>
    <w:basedOn w:val="Normal"/>
    <w:next w:val="Normal"/>
    <w:link w:val="TitleChar"/>
    <w:uiPriority w:val="10"/>
    <w:qFormat/>
    <w:rsid w:val="00177E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E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EE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E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E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7EE6"/>
    <w:rPr>
      <w:i/>
      <w:iCs/>
      <w:color w:val="404040" w:themeColor="text1" w:themeTint="BF"/>
    </w:rPr>
  </w:style>
  <w:style w:type="paragraph" w:styleId="ListParagraph">
    <w:name w:val="List Paragraph"/>
    <w:basedOn w:val="Normal"/>
    <w:uiPriority w:val="34"/>
    <w:qFormat/>
    <w:rsid w:val="00177EE6"/>
    <w:pPr>
      <w:ind w:left="720"/>
      <w:contextualSpacing/>
    </w:pPr>
  </w:style>
  <w:style w:type="character" w:styleId="IntenseEmphasis">
    <w:name w:val="Intense Emphasis"/>
    <w:basedOn w:val="DefaultParagraphFont"/>
    <w:uiPriority w:val="21"/>
    <w:qFormat/>
    <w:rsid w:val="00177EE6"/>
    <w:rPr>
      <w:i/>
      <w:iCs/>
      <w:color w:val="0F4761" w:themeColor="accent1" w:themeShade="BF"/>
    </w:rPr>
  </w:style>
  <w:style w:type="paragraph" w:styleId="IntenseQuote">
    <w:name w:val="Intense Quote"/>
    <w:basedOn w:val="Normal"/>
    <w:next w:val="Normal"/>
    <w:link w:val="IntenseQuoteChar"/>
    <w:uiPriority w:val="30"/>
    <w:qFormat/>
    <w:rsid w:val="00177E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EE6"/>
    <w:rPr>
      <w:i/>
      <w:iCs/>
      <w:color w:val="0F4761" w:themeColor="accent1" w:themeShade="BF"/>
    </w:rPr>
  </w:style>
  <w:style w:type="character" w:styleId="IntenseReference">
    <w:name w:val="Intense Reference"/>
    <w:basedOn w:val="DefaultParagraphFont"/>
    <w:uiPriority w:val="32"/>
    <w:qFormat/>
    <w:rsid w:val="00177EE6"/>
    <w:rPr>
      <w:b/>
      <w:bCs/>
      <w:smallCaps/>
      <w:color w:val="0F4761" w:themeColor="accent1" w:themeShade="BF"/>
      <w:spacing w:val="5"/>
    </w:rPr>
  </w:style>
  <w:style w:type="character" w:styleId="Hyperlink">
    <w:name w:val="Hyperlink"/>
    <w:basedOn w:val="DefaultParagraphFont"/>
    <w:uiPriority w:val="99"/>
    <w:unhideWhenUsed/>
    <w:rsid w:val="00177C60"/>
    <w:rPr>
      <w:color w:val="467886" w:themeColor="hyperlink"/>
      <w:u w:val="single"/>
    </w:rPr>
  </w:style>
  <w:style w:type="character" w:styleId="UnresolvedMention">
    <w:name w:val="Unresolved Mention"/>
    <w:basedOn w:val="DefaultParagraphFont"/>
    <w:uiPriority w:val="99"/>
    <w:rsid w:val="00177C60"/>
    <w:rPr>
      <w:color w:val="605E5C"/>
      <w:shd w:val="clear" w:color="auto" w:fill="E1DFDD"/>
    </w:rPr>
  </w:style>
  <w:style w:type="character" w:styleId="CommentReference">
    <w:name w:val="annotation reference"/>
    <w:basedOn w:val="DefaultParagraphFont"/>
    <w:uiPriority w:val="99"/>
    <w:semiHidden/>
    <w:unhideWhenUsed/>
    <w:rsid w:val="004B5E9F"/>
    <w:rPr>
      <w:sz w:val="16"/>
      <w:szCs w:val="16"/>
    </w:rPr>
  </w:style>
  <w:style w:type="paragraph" w:styleId="CommentText">
    <w:name w:val="annotation text"/>
    <w:basedOn w:val="Normal"/>
    <w:link w:val="CommentTextChar"/>
    <w:uiPriority w:val="99"/>
    <w:semiHidden/>
    <w:unhideWhenUsed/>
    <w:rsid w:val="004B5E9F"/>
    <w:rPr>
      <w:sz w:val="20"/>
      <w:szCs w:val="20"/>
    </w:rPr>
  </w:style>
  <w:style w:type="character" w:customStyle="1" w:styleId="CommentTextChar">
    <w:name w:val="Comment Text Char"/>
    <w:basedOn w:val="DefaultParagraphFont"/>
    <w:link w:val="CommentText"/>
    <w:uiPriority w:val="99"/>
    <w:semiHidden/>
    <w:rsid w:val="004B5E9F"/>
    <w:rPr>
      <w:sz w:val="20"/>
      <w:szCs w:val="20"/>
    </w:rPr>
  </w:style>
  <w:style w:type="paragraph" w:styleId="CommentSubject">
    <w:name w:val="annotation subject"/>
    <w:basedOn w:val="CommentText"/>
    <w:next w:val="CommentText"/>
    <w:link w:val="CommentSubjectChar"/>
    <w:uiPriority w:val="99"/>
    <w:semiHidden/>
    <w:unhideWhenUsed/>
    <w:rsid w:val="004B5E9F"/>
    <w:rPr>
      <w:b/>
      <w:bCs/>
    </w:rPr>
  </w:style>
  <w:style w:type="character" w:customStyle="1" w:styleId="CommentSubjectChar">
    <w:name w:val="Comment Subject Char"/>
    <w:basedOn w:val="CommentTextChar"/>
    <w:link w:val="CommentSubject"/>
    <w:uiPriority w:val="99"/>
    <w:semiHidden/>
    <w:rsid w:val="004B5E9F"/>
    <w:rPr>
      <w:b/>
      <w:bCs/>
      <w:sz w:val="20"/>
      <w:szCs w:val="20"/>
    </w:rPr>
  </w:style>
  <w:style w:type="paragraph" w:styleId="Revision">
    <w:name w:val="Revision"/>
    <w:hidden/>
    <w:uiPriority w:val="99"/>
    <w:semiHidden/>
    <w:rsid w:val="004B5E9F"/>
  </w:style>
  <w:style w:type="paragraph" w:styleId="BodyText">
    <w:name w:val="Body Text"/>
    <w:basedOn w:val="Normal"/>
    <w:link w:val="BodyTextChar"/>
    <w:uiPriority w:val="99"/>
    <w:rsid w:val="0042134A"/>
    <w:pPr>
      <w:tabs>
        <w:tab w:val="left" w:pos="-437"/>
        <w:tab w:val="left" w:pos="283"/>
        <w:tab w:val="left" w:pos="702"/>
        <w:tab w:val="left" w:pos="1002"/>
        <w:tab w:val="left" w:pos="1722"/>
        <w:tab w:val="left" w:pos="2442"/>
        <w:tab w:val="left" w:pos="3162"/>
        <w:tab w:val="left" w:pos="3582"/>
        <w:tab w:val="left" w:pos="3648"/>
        <w:tab w:val="left" w:pos="3714"/>
        <w:tab w:val="left" w:pos="3780"/>
        <w:tab w:val="left" w:pos="3846"/>
        <w:tab w:val="left" w:pos="3882"/>
        <w:tab w:val="left" w:pos="4602"/>
        <w:tab w:val="left" w:pos="5322"/>
        <w:tab w:val="left" w:pos="6042"/>
        <w:tab w:val="left" w:pos="6762"/>
        <w:tab w:val="left" w:pos="7482"/>
        <w:tab w:val="left" w:pos="8202"/>
        <w:tab w:val="left" w:pos="8922"/>
      </w:tabs>
      <w:suppressAutoHyphens/>
      <w:autoSpaceDE w:val="0"/>
      <w:autoSpaceDN w:val="0"/>
      <w:spacing w:after="90"/>
      <w:ind w:right="283"/>
      <w:jc w:val="both"/>
    </w:pPr>
    <w:rPr>
      <w:rFonts w:ascii="CG Times" w:eastAsia="Times New Roman" w:hAnsi="CG Times" w:cs="CG Times"/>
      <w:spacing w:val="-2"/>
      <w:kern w:val="0"/>
      <w:sz w:val="22"/>
      <w:szCs w:val="22"/>
      <w:lang w:val="en-AU"/>
      <w14:ligatures w14:val="none"/>
    </w:rPr>
  </w:style>
  <w:style w:type="character" w:customStyle="1" w:styleId="BodyTextChar">
    <w:name w:val="Body Text Char"/>
    <w:basedOn w:val="DefaultParagraphFont"/>
    <w:link w:val="BodyText"/>
    <w:uiPriority w:val="99"/>
    <w:rsid w:val="0042134A"/>
    <w:rPr>
      <w:rFonts w:ascii="CG Times" w:eastAsia="Times New Roman" w:hAnsi="CG Times" w:cs="CG Times"/>
      <w:spacing w:val="-2"/>
      <w:kern w:val="0"/>
      <w:sz w:val="22"/>
      <w:szCs w:val="22"/>
      <w:lang w:val="en-AU"/>
      <w14:ligatures w14:val="none"/>
    </w:rPr>
  </w:style>
  <w:style w:type="paragraph" w:customStyle="1" w:styleId="ColorfulList-Accent11">
    <w:name w:val="Colorful List - Accent 11"/>
    <w:basedOn w:val="Normal"/>
    <w:uiPriority w:val="34"/>
    <w:qFormat/>
    <w:rsid w:val="0042134A"/>
    <w:pPr>
      <w:spacing w:after="200" w:line="276" w:lineRule="auto"/>
      <w:ind w:left="720"/>
      <w:contextualSpacing/>
    </w:pPr>
    <w:rPr>
      <w:rFonts w:ascii="Calibri" w:eastAsia="Calibri" w:hAnsi="Calibri" w:cs="Times New Roman"/>
      <w:kern w:val="0"/>
      <w:sz w:val="22"/>
      <w:szCs w:val="22"/>
      <w:lang w:val="en-AU"/>
      <w14:ligatures w14:val="none"/>
    </w:rPr>
  </w:style>
  <w:style w:type="paragraph" w:styleId="TOAHeading">
    <w:name w:val="toa heading"/>
    <w:basedOn w:val="Normal"/>
    <w:next w:val="Normal"/>
    <w:uiPriority w:val="99"/>
    <w:semiHidden/>
    <w:rsid w:val="0042134A"/>
    <w:pPr>
      <w:tabs>
        <w:tab w:val="left" w:pos="9000"/>
        <w:tab w:val="right" w:pos="9360"/>
      </w:tabs>
      <w:suppressAutoHyphens/>
      <w:autoSpaceDE w:val="0"/>
      <w:autoSpaceDN w:val="0"/>
    </w:pPr>
    <w:rPr>
      <w:rFonts w:ascii="Times New Roman" w:eastAsia="Times New Roman" w:hAnsi="Times New Roman" w:cs="Times New Roman"/>
      <w:kern w:val="0"/>
      <w:sz w:val="20"/>
      <w:szCs w:val="20"/>
      <w14:ligatures w14:val="none"/>
    </w:rPr>
  </w:style>
  <w:style w:type="table" w:styleId="TableGrid">
    <w:name w:val="Table Grid"/>
    <w:basedOn w:val="TableNormal"/>
    <w:uiPriority w:val="59"/>
    <w:rsid w:val="0042134A"/>
    <w:rPr>
      <w:rFonts w:ascii="Cambria" w:eastAsia="MS Mincho" w:hAnsi="Cambria" w:cs="Times New Roman"/>
      <w:kern w:val="0"/>
      <w:sz w:val="20"/>
      <w:szCs w:val="20"/>
      <w:lang w:val="en-AU"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801D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ishman.eventsair.com/cauthe-2025-conference/call-for-papers" TargetMode="External"/><Relationship Id="rId3" Type="http://schemas.openxmlformats.org/officeDocument/2006/relationships/settings" Target="settings.xml"/><Relationship Id="rId7" Type="http://schemas.openxmlformats.org/officeDocument/2006/relationships/hyperlink" Target="https://leishman.eventsair.com/cauthe-2025-conference/call-for-pap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ishman.eventsair.com/cauthe-2025-conference/"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Jose</dc:creator>
  <cp:keywords/>
  <dc:description/>
  <cp:lastModifiedBy>Penny Jose</cp:lastModifiedBy>
  <cp:revision>2</cp:revision>
  <dcterms:created xsi:type="dcterms:W3CDTF">2024-08-05T03:38:00Z</dcterms:created>
  <dcterms:modified xsi:type="dcterms:W3CDTF">2024-08-05T03:38:00Z</dcterms:modified>
</cp:coreProperties>
</file>