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02D" w:rsidRPr="0027702D" w:rsidRDefault="0027702D" w:rsidP="0027702D">
      <w:pPr>
        <w:spacing w:after="0"/>
        <w:rPr>
          <w:b/>
          <w:color w:val="2E74B5" w:themeColor="accent1" w:themeShade="BF"/>
        </w:rPr>
      </w:pPr>
      <w:bookmarkStart w:id="0" w:name="_GoBack"/>
      <w:bookmarkEnd w:id="0"/>
      <w:r w:rsidRPr="0027702D">
        <w:rPr>
          <w:b/>
          <w:color w:val="000000" w:themeColor="text1"/>
        </w:rPr>
        <w:t xml:space="preserve">CHIA Brief Description </w:t>
      </w:r>
    </w:p>
    <w:p w:rsidR="0027702D" w:rsidRDefault="0027702D" w:rsidP="0027702D">
      <w:pPr>
        <w:spacing w:after="0"/>
      </w:pPr>
      <w:r w:rsidRPr="0027702D">
        <w:rPr>
          <w:sz w:val="20"/>
          <w:szCs w:val="20"/>
        </w:rPr>
        <w:t xml:space="preserve">The Certification in Hotel Industry Analytics (CHIA) is the leading certification, obtained by nearly 20,000 students and professors in hospitality and tourism programs.  Training includes foundational metrics, definitions, formulas, methodologies, benchmarking and industry reports as well as analyzing property and market level data.  This workshop prepares educators to offer the CHIA training to their students.  Qualifying students receive a certificate of accomplishment and can use the CHIA designation on their resume/CV and business cards.  For more details or to register, please contact </w:t>
      </w:r>
      <w:hyperlink r:id="rId7" w:history="1">
        <w:r w:rsidRPr="0027702D">
          <w:rPr>
            <w:rStyle w:val="Hyperlink"/>
            <w:sz w:val="20"/>
            <w:szCs w:val="20"/>
          </w:rPr>
          <w:t>sharecenter@str.com</w:t>
        </w:r>
      </w:hyperlink>
      <w:r w:rsidRPr="001A1BE6">
        <w:t xml:space="preserve">. </w:t>
      </w:r>
    </w:p>
    <w:p w:rsidR="0027702D" w:rsidRDefault="0027702D" w:rsidP="00923B06">
      <w:pPr>
        <w:spacing w:after="0"/>
        <w:rPr>
          <w:rStyle w:val="Hyperlink"/>
          <w:rFonts w:cstheme="minorHAnsi"/>
          <w:b/>
          <w:color w:val="auto"/>
          <w:sz w:val="19"/>
          <w:szCs w:val="19"/>
        </w:rPr>
      </w:pPr>
    </w:p>
    <w:p w:rsidR="008335D9" w:rsidRPr="00EC3FCA" w:rsidRDefault="008335D9" w:rsidP="008335D9">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Las Vegas, NV USA: January 3</w:t>
      </w:r>
    </w:p>
    <w:p w:rsidR="00085059" w:rsidRPr="00EC3FCA" w:rsidRDefault="00085059" w:rsidP="008335D9">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Prior to the Grad Conference</w:t>
      </w:r>
    </w:p>
    <w:p w:rsidR="008335D9" w:rsidRPr="00EC3FCA" w:rsidRDefault="008335D9" w:rsidP="008335D9">
      <w:pPr>
        <w:pStyle w:val="BasicParagraph"/>
        <w:tabs>
          <w:tab w:val="left" w:pos="1680"/>
        </w:tabs>
        <w:rPr>
          <w:rFonts w:asciiTheme="minorHAnsi" w:eastAsia="Times New Roman" w:hAnsiTheme="minorHAnsi" w:cstheme="minorHAnsi"/>
          <w:color w:val="121625"/>
          <w:sz w:val="20"/>
          <w:szCs w:val="20"/>
        </w:rPr>
      </w:pPr>
      <w:r w:rsidRPr="00EC3FCA">
        <w:rPr>
          <w:rFonts w:asciiTheme="minorHAnsi" w:eastAsia="Times New Roman" w:hAnsiTheme="minorHAnsi" w:cstheme="minorHAnsi"/>
          <w:b/>
          <w:bCs/>
          <w:color w:val="121625"/>
          <w:sz w:val="20"/>
          <w:szCs w:val="20"/>
        </w:rPr>
        <w:t>Date &amp; Time:</w:t>
      </w:r>
      <w:r w:rsidRPr="00EC3FCA">
        <w:rPr>
          <w:rFonts w:asciiTheme="minorHAnsi" w:eastAsia="Times New Roman" w:hAnsiTheme="minorHAnsi" w:cstheme="minorHAnsi"/>
          <w:color w:val="121625"/>
          <w:sz w:val="20"/>
          <w:szCs w:val="20"/>
        </w:rPr>
        <w:t xml:space="preserve"> Friday January 3 | 8:30 a.m. - 5:00 p.m. (classroom will open by 08:00 a.m.).</w:t>
      </w:r>
      <w:r w:rsidRPr="00EC3FCA">
        <w:rPr>
          <w:rFonts w:asciiTheme="minorHAnsi" w:eastAsia="Times New Roman" w:hAnsiTheme="minorHAnsi" w:cstheme="minorHAnsi"/>
          <w:color w:val="121625"/>
          <w:sz w:val="20"/>
          <w:szCs w:val="20"/>
        </w:rPr>
        <w:br/>
      </w:r>
      <w:r w:rsidRPr="00EC3FCA">
        <w:rPr>
          <w:rFonts w:asciiTheme="minorHAnsi" w:eastAsia="Times New Roman" w:hAnsiTheme="minorHAnsi" w:cstheme="minorHAnsi"/>
          <w:b/>
          <w:bCs/>
          <w:color w:val="121625"/>
          <w:sz w:val="20"/>
          <w:szCs w:val="20"/>
        </w:rPr>
        <w:t>Venue:</w:t>
      </w:r>
      <w:r w:rsidRPr="00EC3FCA">
        <w:rPr>
          <w:rFonts w:asciiTheme="minorHAnsi" w:eastAsia="Times New Roman" w:hAnsiTheme="minorHAnsi" w:cstheme="minorHAnsi"/>
          <w:color w:val="121625"/>
          <w:sz w:val="20"/>
          <w:szCs w:val="20"/>
        </w:rPr>
        <w:t xml:space="preserve"> </w:t>
      </w:r>
      <w:r w:rsidRPr="00EC3FCA">
        <w:rPr>
          <w:rFonts w:asciiTheme="minorHAnsi" w:hAnsiTheme="minorHAnsi" w:cstheme="minorHAnsi"/>
          <w:bCs/>
          <w:sz w:val="20"/>
          <w:szCs w:val="20"/>
        </w:rPr>
        <w:t>UNLV, William F. Harrah College of Hospitality, 4505 S. Maryland Pkwy., Las Vegas, NV 89154</w:t>
      </w:r>
    </w:p>
    <w:p w:rsidR="00085059" w:rsidRPr="00EC3FCA" w:rsidRDefault="00085059" w:rsidP="006D1F64">
      <w:pPr>
        <w:spacing w:after="0" w:line="240" w:lineRule="atLeast"/>
        <w:outlineLvl w:val="2"/>
        <w:rPr>
          <w:rFonts w:eastAsia="Times New Roman" w:cstheme="minorHAnsi"/>
          <w:b/>
          <w:bCs/>
          <w:color w:val="121625"/>
          <w:sz w:val="20"/>
          <w:szCs w:val="20"/>
        </w:rPr>
      </w:pPr>
    </w:p>
    <w:p w:rsidR="00995D7D" w:rsidRDefault="006D1F64" w:rsidP="006D1F64">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Melbourne, Australia: February 16-17 (tentative)</w:t>
      </w:r>
    </w:p>
    <w:p w:rsidR="006D1F64" w:rsidRPr="00EC3FCA" w:rsidRDefault="00995D7D" w:rsidP="006D1F64">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Following CAUTHE 2020</w:t>
      </w:r>
      <w:r w:rsidR="006D1F64" w:rsidRPr="00EC3FCA">
        <w:rPr>
          <w:rFonts w:eastAsia="Times New Roman" w:cstheme="minorHAnsi"/>
          <w:b/>
          <w:bCs/>
          <w:color w:val="121625"/>
          <w:sz w:val="20"/>
          <w:szCs w:val="20"/>
        </w:rPr>
        <w:t xml:space="preserve"> </w:t>
      </w:r>
      <w:r w:rsidR="00E16368">
        <w:rPr>
          <w:rFonts w:eastAsia="Times New Roman" w:cstheme="minorHAnsi"/>
          <w:b/>
          <w:bCs/>
          <w:color w:val="121625"/>
          <w:sz w:val="20"/>
          <w:szCs w:val="20"/>
        </w:rPr>
        <w:t>Conference</w:t>
      </w:r>
    </w:p>
    <w:p w:rsidR="006D1F64" w:rsidRPr="00EC3FCA" w:rsidRDefault="006D1F64" w:rsidP="006D1F64">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Thursday &amp; Friday January 16-17 | 8:30 a.m. - 5:00 p.m. (classroom will open by 08:00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rsidR="006D1F64" w:rsidRPr="00EC3FCA" w:rsidRDefault="006D1F64" w:rsidP="006D1F64">
      <w:pPr>
        <w:spacing w:after="0" w:line="255" w:lineRule="atLeast"/>
        <w:rPr>
          <w:rFonts w:eastAsia="Times New Roman" w:cstheme="minorHAnsi"/>
          <w:b/>
          <w:bCs/>
          <w:iCs/>
          <w:sz w:val="20"/>
          <w:szCs w:val="20"/>
        </w:rPr>
      </w:pPr>
    </w:p>
    <w:p w:rsidR="0044087F" w:rsidRPr="00EC3FCA" w:rsidRDefault="0044087F" w:rsidP="0044087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Amsterdam, Netherlands: April 1  </w:t>
      </w:r>
    </w:p>
    <w:p w:rsidR="0044087F" w:rsidRPr="00EC3FCA" w:rsidRDefault="0044087F" w:rsidP="0044087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Wednesday April 1 | 8:30 a.m. - 5:00 p.m. (c</w:t>
      </w:r>
      <w:r w:rsidR="0099498F" w:rsidRPr="00EC3FCA">
        <w:rPr>
          <w:rFonts w:eastAsia="Times New Roman" w:cstheme="minorHAnsi"/>
          <w:color w:val="121625"/>
          <w:sz w:val="20"/>
          <w:szCs w:val="20"/>
        </w:rPr>
        <w:t>lassroom will open by 08:00</w:t>
      </w:r>
      <w:r w:rsidRPr="00EC3FCA">
        <w:rPr>
          <w:rFonts w:eastAsia="Times New Roman" w:cstheme="minorHAnsi"/>
          <w:color w:val="121625"/>
          <w:sz w:val="20"/>
          <w:szCs w:val="20"/>
        </w:rPr>
        <w:t>).</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rsidR="0044087F" w:rsidRPr="00EC3FCA" w:rsidRDefault="0044087F" w:rsidP="0044087F">
      <w:pPr>
        <w:spacing w:after="0" w:line="255" w:lineRule="atLeast"/>
        <w:rPr>
          <w:rFonts w:eastAsia="Times New Roman" w:cstheme="minorHAnsi"/>
          <w:b/>
          <w:bCs/>
          <w:iCs/>
          <w:sz w:val="20"/>
          <w:szCs w:val="20"/>
        </w:rPr>
      </w:pPr>
    </w:p>
    <w:p w:rsidR="00E16368" w:rsidRDefault="00085059" w:rsidP="0044087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Sheffield</w:t>
      </w:r>
      <w:r w:rsidR="0044087F" w:rsidRPr="00EC3FCA">
        <w:rPr>
          <w:rFonts w:eastAsia="Times New Roman" w:cstheme="minorHAnsi"/>
          <w:b/>
          <w:bCs/>
          <w:color w:val="121625"/>
          <w:sz w:val="20"/>
          <w:szCs w:val="20"/>
        </w:rPr>
        <w:t xml:space="preserve">, UK: May 11-12 (tentative) </w:t>
      </w:r>
    </w:p>
    <w:p w:rsidR="0044087F" w:rsidRPr="00EC3FCA" w:rsidRDefault="00E16368" w:rsidP="0044087F">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CHME Conference</w:t>
      </w:r>
      <w:r w:rsidR="0044087F" w:rsidRPr="00EC3FCA">
        <w:rPr>
          <w:rFonts w:eastAsia="Times New Roman" w:cstheme="minorHAnsi"/>
          <w:b/>
          <w:bCs/>
          <w:color w:val="121625"/>
          <w:sz w:val="20"/>
          <w:szCs w:val="20"/>
        </w:rPr>
        <w:t xml:space="preserve"> </w:t>
      </w:r>
    </w:p>
    <w:p w:rsidR="0044087F" w:rsidRPr="00EC3FCA" w:rsidRDefault="0044087F" w:rsidP="0044087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Monday &amp; Tuesday May 11-12 | 8:30 a.m. - 5:00 p.m. (classroom will open by 08:00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w:t>
      </w:r>
      <w:r w:rsidR="001309D1">
        <w:rPr>
          <w:rFonts w:eastAsia="Times New Roman" w:cstheme="minorHAnsi"/>
          <w:color w:val="121625"/>
          <w:sz w:val="20"/>
          <w:szCs w:val="20"/>
        </w:rPr>
        <w:t>Sheffield Hallam University’s Business School, City Campus, Howard Street, Sheffield S1 1WB, UK</w:t>
      </w:r>
    </w:p>
    <w:p w:rsidR="0044087F" w:rsidRPr="00EC3FCA" w:rsidRDefault="0044087F" w:rsidP="0044087F">
      <w:pPr>
        <w:spacing w:after="0" w:line="255" w:lineRule="atLeast"/>
        <w:rPr>
          <w:rFonts w:eastAsia="Times New Roman" w:cstheme="minorHAnsi"/>
          <w:b/>
          <w:bCs/>
          <w:iCs/>
          <w:sz w:val="20"/>
          <w:szCs w:val="20"/>
        </w:rPr>
      </w:pPr>
    </w:p>
    <w:p w:rsidR="00E62E86" w:rsidRPr="00EC3FCA" w:rsidRDefault="00207097" w:rsidP="00207097">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Kaohsiung, Taiwan: May 26-27</w:t>
      </w:r>
    </w:p>
    <w:p w:rsidR="00207097" w:rsidRPr="00EC3FCA" w:rsidRDefault="00E62E86" w:rsidP="00207097">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Prior to APacCHRIE Conference</w:t>
      </w:r>
      <w:r w:rsidR="00207097" w:rsidRPr="00EC3FCA">
        <w:rPr>
          <w:rFonts w:eastAsia="Times New Roman" w:cstheme="minorHAnsi"/>
          <w:b/>
          <w:bCs/>
          <w:color w:val="121625"/>
          <w:sz w:val="20"/>
          <w:szCs w:val="20"/>
        </w:rPr>
        <w:t xml:space="preserve">  </w:t>
      </w:r>
    </w:p>
    <w:p w:rsidR="00207097" w:rsidRPr="00EC3FCA" w:rsidRDefault="00207097" w:rsidP="00207097">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Tuesday &amp; Wednesday May 26-27 | 8:30 a.m. - 5:00 p.m. (classroom will open by 08:00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rsidR="00207097" w:rsidRPr="00EC3FCA" w:rsidRDefault="00207097" w:rsidP="00207097">
      <w:pPr>
        <w:spacing w:after="0" w:line="255" w:lineRule="atLeast"/>
        <w:rPr>
          <w:rFonts w:eastAsia="Times New Roman" w:cstheme="minorHAnsi"/>
          <w:b/>
          <w:bCs/>
          <w:iCs/>
          <w:sz w:val="20"/>
          <w:szCs w:val="20"/>
        </w:rPr>
      </w:pPr>
    </w:p>
    <w:p w:rsidR="00EC3FCA" w:rsidRPr="00EC3FCA" w:rsidRDefault="0099498F"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Phoenix, AZ, USA: July 20-21</w:t>
      </w:r>
    </w:p>
    <w:p w:rsidR="0099498F" w:rsidRPr="00EC3FCA" w:rsidRDefault="00EC3FCA"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Prior to ICHRIE Conference</w:t>
      </w:r>
      <w:r w:rsidR="0099498F" w:rsidRPr="00EC3FCA">
        <w:rPr>
          <w:rFonts w:eastAsia="Times New Roman" w:cstheme="minorHAnsi"/>
          <w:b/>
          <w:bCs/>
          <w:color w:val="121625"/>
          <w:sz w:val="20"/>
          <w:szCs w:val="20"/>
        </w:rPr>
        <w:t xml:space="preserve">   </w:t>
      </w:r>
    </w:p>
    <w:p w:rsidR="0099498F" w:rsidRPr="00EC3FCA" w:rsidRDefault="0099498F" w:rsidP="0099498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Monday </w:t>
      </w:r>
      <w:r w:rsidR="004167B4">
        <w:rPr>
          <w:rFonts w:eastAsia="Times New Roman" w:cstheme="minorHAnsi"/>
          <w:color w:val="121625"/>
          <w:sz w:val="20"/>
          <w:szCs w:val="20"/>
        </w:rPr>
        <w:t>20</w:t>
      </w:r>
      <w:r w:rsidRPr="00EC3FCA">
        <w:rPr>
          <w:rFonts w:eastAsia="Times New Roman" w:cstheme="minorHAnsi"/>
          <w:color w:val="121625"/>
          <w:sz w:val="20"/>
          <w:szCs w:val="20"/>
        </w:rPr>
        <w:t xml:space="preserve"> | 8:30 a.m. - 5:00 p.m. </w:t>
      </w:r>
      <w:r w:rsidR="004167B4">
        <w:rPr>
          <w:rFonts w:eastAsia="Times New Roman" w:cstheme="minorHAnsi"/>
          <w:color w:val="121625"/>
          <w:sz w:val="20"/>
          <w:szCs w:val="20"/>
        </w:rPr>
        <w:t>Tuesday</w:t>
      </w:r>
      <w:r w:rsidR="004167B4" w:rsidRPr="00EC3FCA">
        <w:rPr>
          <w:rFonts w:eastAsia="Times New Roman" w:cstheme="minorHAnsi"/>
          <w:color w:val="121625"/>
          <w:sz w:val="20"/>
          <w:szCs w:val="20"/>
        </w:rPr>
        <w:t xml:space="preserve"> </w:t>
      </w:r>
      <w:r w:rsidR="004167B4">
        <w:rPr>
          <w:rFonts w:eastAsia="Times New Roman" w:cstheme="minorHAnsi"/>
          <w:color w:val="121625"/>
          <w:sz w:val="20"/>
          <w:szCs w:val="20"/>
        </w:rPr>
        <w:t>21</w:t>
      </w:r>
      <w:r w:rsidR="004167B4" w:rsidRPr="00EC3FCA">
        <w:rPr>
          <w:rFonts w:eastAsia="Times New Roman" w:cstheme="minorHAnsi"/>
          <w:color w:val="121625"/>
          <w:sz w:val="20"/>
          <w:szCs w:val="20"/>
        </w:rPr>
        <w:t xml:space="preserve"> | 8:30 a.m. - </w:t>
      </w:r>
      <w:r w:rsidR="004167B4">
        <w:rPr>
          <w:rFonts w:eastAsia="Times New Roman" w:cstheme="minorHAnsi"/>
          <w:color w:val="121625"/>
          <w:sz w:val="20"/>
          <w:szCs w:val="20"/>
        </w:rPr>
        <w:t>12</w:t>
      </w:r>
      <w:r w:rsidR="004167B4" w:rsidRPr="00EC3FCA">
        <w:rPr>
          <w:rFonts w:eastAsia="Times New Roman" w:cstheme="minorHAnsi"/>
          <w:color w:val="121625"/>
          <w:sz w:val="20"/>
          <w:szCs w:val="20"/>
        </w:rPr>
        <w:t xml:space="preserve">:00 p.m. </w:t>
      </w:r>
      <w:r w:rsidRPr="00EC3FCA">
        <w:rPr>
          <w:rFonts w:eastAsia="Times New Roman" w:cstheme="minorHAnsi"/>
          <w:color w:val="121625"/>
          <w:sz w:val="20"/>
          <w:szCs w:val="20"/>
        </w:rPr>
        <w:t>(classroom will open by 08:00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rsidR="00207097" w:rsidRPr="00EC3FCA" w:rsidRDefault="00207097" w:rsidP="00207097">
      <w:pPr>
        <w:spacing w:after="0" w:line="255" w:lineRule="atLeast"/>
        <w:rPr>
          <w:rFonts w:eastAsia="Times New Roman" w:cstheme="minorHAnsi"/>
          <w:b/>
          <w:bCs/>
          <w:iCs/>
          <w:sz w:val="20"/>
          <w:szCs w:val="20"/>
        </w:rPr>
      </w:pPr>
    </w:p>
    <w:p w:rsidR="00EC3FCA" w:rsidRPr="00EC3FCA" w:rsidRDefault="0099498F"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Nashville, TN, USA: August 11-12</w:t>
      </w:r>
    </w:p>
    <w:p w:rsidR="0099498F" w:rsidRPr="00EC3FCA" w:rsidRDefault="00EC3FCA"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Prior to Hotel Data Conference (HDC)</w:t>
      </w:r>
      <w:r w:rsidR="0099498F" w:rsidRPr="00EC3FCA">
        <w:rPr>
          <w:rFonts w:eastAsia="Times New Roman" w:cstheme="minorHAnsi"/>
          <w:b/>
          <w:bCs/>
          <w:color w:val="121625"/>
          <w:sz w:val="20"/>
          <w:szCs w:val="20"/>
        </w:rPr>
        <w:t xml:space="preserve">   </w:t>
      </w:r>
    </w:p>
    <w:p w:rsidR="0099498F" w:rsidRPr="00EC3FCA" w:rsidRDefault="0099498F" w:rsidP="0099498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Tuesday August 11 | 8:30 a.m. - 5:00 p.m. &amp; Wednesday 12 8:30 a.m. – 11:00 a.m. (classroom will open by 08:00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STR Hendersonville Main office, 735 East Main Street, Hendersonville, TN 37175</w:t>
      </w:r>
    </w:p>
    <w:p w:rsidR="00A764B0" w:rsidRPr="00EC3FCA" w:rsidRDefault="00A764B0" w:rsidP="0099498F">
      <w:pPr>
        <w:spacing w:after="0" w:line="255" w:lineRule="atLeast"/>
        <w:rPr>
          <w:rFonts w:eastAsia="Times New Roman" w:cstheme="minorHAnsi"/>
          <w:b/>
          <w:bCs/>
          <w:iCs/>
          <w:sz w:val="20"/>
          <w:szCs w:val="20"/>
        </w:rPr>
      </w:pPr>
    </w:p>
    <w:p w:rsidR="00EC3FCA" w:rsidRDefault="00A764B0" w:rsidP="00A764B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Copenhagen, Denmark: October 4</w:t>
      </w:r>
    </w:p>
    <w:p w:rsidR="00A764B0" w:rsidRPr="00EC3FCA" w:rsidRDefault="00EC3FCA" w:rsidP="00A764B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EuroCHRIE Conference</w:t>
      </w:r>
      <w:r w:rsidR="00A764B0" w:rsidRPr="00EC3FCA">
        <w:rPr>
          <w:rFonts w:eastAsia="Times New Roman" w:cstheme="minorHAnsi"/>
          <w:b/>
          <w:bCs/>
          <w:color w:val="121625"/>
          <w:sz w:val="20"/>
          <w:szCs w:val="20"/>
        </w:rPr>
        <w:t xml:space="preserve"> </w:t>
      </w:r>
    </w:p>
    <w:p w:rsidR="00A764B0" w:rsidRPr="00EC3FCA" w:rsidRDefault="00A764B0" w:rsidP="00A764B0">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Sunday October 4 | 8:30 a.m. - 5:00 p.m. (classroom will open by 08:00 a.m.).</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rsidR="00A764B0" w:rsidRPr="00EC3FCA" w:rsidRDefault="00A764B0" w:rsidP="0099498F">
      <w:pPr>
        <w:spacing w:after="0" w:line="255" w:lineRule="atLeast"/>
        <w:rPr>
          <w:rFonts w:eastAsia="Times New Roman" w:cstheme="minorHAnsi"/>
          <w:b/>
          <w:bCs/>
          <w:iCs/>
          <w:sz w:val="20"/>
          <w:szCs w:val="20"/>
        </w:rPr>
      </w:pPr>
    </w:p>
    <w:p w:rsidR="006D4D36" w:rsidRDefault="008C4197" w:rsidP="00A764B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London, UK:</w:t>
      </w:r>
      <w:r w:rsidR="00A764B0" w:rsidRPr="00EC3FCA">
        <w:rPr>
          <w:rFonts w:eastAsia="Times New Roman" w:cstheme="minorHAnsi"/>
          <w:b/>
          <w:bCs/>
          <w:color w:val="121625"/>
          <w:sz w:val="20"/>
          <w:szCs w:val="20"/>
        </w:rPr>
        <w:t xml:space="preserve"> </w:t>
      </w:r>
      <w:r w:rsidRPr="00EC3FCA">
        <w:rPr>
          <w:rFonts w:eastAsia="Times New Roman" w:cstheme="minorHAnsi"/>
          <w:b/>
          <w:bCs/>
          <w:color w:val="121625"/>
          <w:sz w:val="20"/>
          <w:szCs w:val="20"/>
        </w:rPr>
        <w:t>October 30-31</w:t>
      </w:r>
    </w:p>
    <w:p w:rsidR="00A764B0" w:rsidRPr="00EC3FCA" w:rsidRDefault="006D4D36" w:rsidP="00A764B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WTM Conference</w:t>
      </w:r>
      <w:r w:rsidR="00A764B0" w:rsidRPr="00EC3FCA">
        <w:rPr>
          <w:rFonts w:eastAsia="Times New Roman" w:cstheme="minorHAnsi"/>
          <w:b/>
          <w:bCs/>
          <w:color w:val="121625"/>
          <w:sz w:val="20"/>
          <w:szCs w:val="20"/>
        </w:rPr>
        <w:t xml:space="preserve">  </w:t>
      </w:r>
    </w:p>
    <w:p w:rsidR="00A764B0" w:rsidRPr="00EC3FCA" w:rsidRDefault="00A764B0" w:rsidP="00A764B0">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lastRenderedPageBreak/>
        <w:t>Date &amp; Time:</w:t>
      </w:r>
      <w:r w:rsidRPr="00EC3FCA">
        <w:rPr>
          <w:rFonts w:eastAsia="Times New Roman" w:cstheme="minorHAnsi"/>
          <w:color w:val="121625"/>
          <w:sz w:val="20"/>
          <w:szCs w:val="20"/>
        </w:rPr>
        <w:t xml:space="preserve"> </w:t>
      </w:r>
      <w:r w:rsidR="008C4197" w:rsidRPr="00EC3FCA">
        <w:rPr>
          <w:rFonts w:eastAsia="Times New Roman" w:cstheme="minorHAnsi"/>
          <w:color w:val="121625"/>
          <w:sz w:val="20"/>
          <w:szCs w:val="20"/>
        </w:rPr>
        <w:t xml:space="preserve">Friday </w:t>
      </w:r>
      <w:r w:rsidRPr="00EC3FCA">
        <w:rPr>
          <w:rFonts w:eastAsia="Times New Roman" w:cstheme="minorHAnsi"/>
          <w:color w:val="121625"/>
          <w:sz w:val="20"/>
          <w:szCs w:val="20"/>
        </w:rPr>
        <w:t xml:space="preserve">&amp; </w:t>
      </w:r>
      <w:r w:rsidR="008C4197" w:rsidRPr="00EC3FCA">
        <w:rPr>
          <w:rFonts w:eastAsia="Times New Roman" w:cstheme="minorHAnsi"/>
          <w:color w:val="121625"/>
          <w:sz w:val="20"/>
          <w:szCs w:val="20"/>
        </w:rPr>
        <w:t xml:space="preserve">Saturday October 31-31 </w:t>
      </w:r>
      <w:r w:rsidRPr="00EC3FCA">
        <w:rPr>
          <w:rFonts w:eastAsia="Times New Roman" w:cstheme="minorHAnsi"/>
          <w:color w:val="121625"/>
          <w:sz w:val="20"/>
          <w:szCs w:val="20"/>
        </w:rPr>
        <w:t>| 8:30 a.m. - 5:00 p.m. (classroom will open by 08:00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rsidR="0044087F" w:rsidRPr="00EC3FCA" w:rsidRDefault="0044087F" w:rsidP="006D1F64">
      <w:pPr>
        <w:spacing w:after="0" w:line="255" w:lineRule="atLeast"/>
        <w:rPr>
          <w:rFonts w:eastAsia="Times New Roman" w:cstheme="minorHAnsi"/>
          <w:b/>
          <w:bCs/>
          <w:iCs/>
          <w:sz w:val="20"/>
          <w:szCs w:val="20"/>
        </w:rPr>
      </w:pPr>
    </w:p>
    <w:p w:rsidR="00EC3FCA" w:rsidRDefault="00820935" w:rsidP="00820935">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New York, NY, USA: November 7</w:t>
      </w:r>
    </w:p>
    <w:p w:rsidR="00820935" w:rsidRPr="00EC3FCA" w:rsidRDefault="00EC3FCA" w:rsidP="00820935">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HX Hotel Show</w:t>
      </w:r>
      <w:r w:rsidR="00820935" w:rsidRPr="00EC3FCA">
        <w:rPr>
          <w:rFonts w:eastAsia="Times New Roman" w:cstheme="minorHAnsi"/>
          <w:b/>
          <w:bCs/>
          <w:color w:val="121625"/>
          <w:sz w:val="20"/>
          <w:szCs w:val="20"/>
        </w:rPr>
        <w:t xml:space="preserve">  </w:t>
      </w:r>
    </w:p>
    <w:p w:rsidR="00820935" w:rsidRPr="00EC3FCA" w:rsidRDefault="00820935" w:rsidP="00820935">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Saturday November 7 | 8:30 a.m. - 5:00 p.m. (classroom will open by 08:00 a.m.).</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New York University – Midtown Center, 11 W 42</w:t>
      </w:r>
      <w:r w:rsidRPr="00EC3FCA">
        <w:rPr>
          <w:rFonts w:eastAsia="Times New Roman" w:cstheme="minorHAnsi"/>
          <w:color w:val="121625"/>
          <w:sz w:val="20"/>
          <w:szCs w:val="20"/>
          <w:vertAlign w:val="superscript"/>
        </w:rPr>
        <w:t>nd</w:t>
      </w:r>
      <w:r w:rsidRPr="00EC3FCA">
        <w:rPr>
          <w:rFonts w:eastAsia="Times New Roman" w:cstheme="minorHAnsi"/>
          <w:color w:val="121625"/>
          <w:sz w:val="20"/>
          <w:szCs w:val="20"/>
        </w:rPr>
        <w:t xml:space="preserve"> St., New York NY</w:t>
      </w:r>
    </w:p>
    <w:p w:rsidR="006D1F64" w:rsidRPr="00EC3FCA" w:rsidRDefault="006D1F64" w:rsidP="006D1F64">
      <w:pPr>
        <w:spacing w:after="0" w:line="255" w:lineRule="atLeast"/>
        <w:rPr>
          <w:rFonts w:eastAsia="Times New Roman" w:cstheme="minorHAnsi"/>
          <w:b/>
          <w:bCs/>
          <w:iCs/>
          <w:sz w:val="20"/>
          <w:szCs w:val="20"/>
        </w:rPr>
      </w:pPr>
    </w:p>
    <w:p w:rsidR="00394430" w:rsidRPr="0027702D" w:rsidRDefault="00394430" w:rsidP="00394430">
      <w:pPr>
        <w:pStyle w:val="BasicParagraph"/>
        <w:tabs>
          <w:tab w:val="left" w:pos="1680"/>
        </w:tabs>
        <w:rPr>
          <w:rFonts w:asciiTheme="minorHAnsi" w:hAnsiTheme="minorHAnsi" w:cstheme="minorHAnsi"/>
          <w:b/>
          <w:color w:val="028675"/>
          <w:sz w:val="22"/>
          <w:szCs w:val="22"/>
        </w:rPr>
      </w:pPr>
      <w:r w:rsidRPr="0027702D">
        <w:rPr>
          <w:rFonts w:asciiTheme="minorHAnsi" w:hAnsiTheme="minorHAnsi" w:cstheme="minorHAnsi"/>
          <w:b/>
          <w:color w:val="028675"/>
          <w:sz w:val="22"/>
          <w:szCs w:val="22"/>
        </w:rPr>
        <w:t>1-Day Workshop</w:t>
      </w:r>
    </w:p>
    <w:p w:rsidR="00394430" w:rsidRPr="00EC3FCA" w:rsidRDefault="00394430" w:rsidP="00394430">
      <w:pPr>
        <w:spacing w:after="0"/>
        <w:rPr>
          <w:rStyle w:val="Hyperlink"/>
          <w:rFonts w:cstheme="minorHAnsi"/>
          <w:b/>
          <w:bCs/>
          <w:color w:val="auto"/>
          <w:sz w:val="20"/>
          <w:szCs w:val="20"/>
        </w:rPr>
      </w:pPr>
      <w:r w:rsidRPr="00EC3FCA">
        <w:rPr>
          <w:rFonts w:eastAsia="Times New Roman" w:cstheme="minorHAnsi"/>
          <w:b/>
          <w:bCs/>
          <w:color w:val="121625"/>
          <w:sz w:val="20"/>
          <w:szCs w:val="20"/>
        </w:rPr>
        <w:t xml:space="preserve">Professors/Instructors Registration: </w:t>
      </w:r>
      <w:r w:rsidRPr="00EC3FCA">
        <w:rPr>
          <w:rFonts w:cstheme="minorHAnsi"/>
          <w:bCs/>
          <w:sz w:val="20"/>
          <w:szCs w:val="20"/>
        </w:rPr>
        <w:t xml:space="preserve">The workshop and certification is free to faculty of STR SHARE Center member schools.  If your school is not a member of the STR SHARE Center, there is a brief enrollment form to complete for a complimentary trial membership.  </w:t>
      </w:r>
      <w:r w:rsidRPr="00EC3FCA">
        <w:rPr>
          <w:rFonts w:cstheme="minorHAnsi"/>
          <w:b/>
          <w:bCs/>
          <w:sz w:val="20"/>
          <w:szCs w:val="20"/>
        </w:rPr>
        <w:t xml:space="preserve">Register via email to </w:t>
      </w:r>
      <w:hyperlink r:id="rId8" w:history="1">
        <w:r w:rsidRPr="00EC3FCA">
          <w:rPr>
            <w:rStyle w:val="Hyperlink"/>
            <w:rFonts w:cstheme="minorHAnsi"/>
            <w:b/>
            <w:color w:val="auto"/>
            <w:sz w:val="20"/>
            <w:szCs w:val="20"/>
          </w:rPr>
          <w:t>sharecenter@str.com</w:t>
        </w:r>
      </w:hyperlink>
    </w:p>
    <w:p w:rsidR="00394430" w:rsidRPr="00EC3FCA" w:rsidRDefault="00394430" w:rsidP="00394430">
      <w:pPr>
        <w:spacing w:after="0"/>
        <w:rPr>
          <w:rStyle w:val="Hyperlink"/>
          <w:rFonts w:cstheme="minorHAnsi"/>
          <w:b/>
          <w:color w:val="auto"/>
          <w:sz w:val="20"/>
          <w:szCs w:val="20"/>
        </w:rPr>
      </w:pPr>
      <w:r w:rsidRPr="00EC3FCA">
        <w:rPr>
          <w:rFonts w:eastAsia="Times New Roman" w:cstheme="minorHAnsi"/>
          <w:b/>
          <w:bCs/>
          <w:color w:val="121625"/>
          <w:sz w:val="20"/>
          <w:szCs w:val="20"/>
        </w:rPr>
        <w:t xml:space="preserve">Students Registration &amp; Fees: </w:t>
      </w:r>
      <w:r w:rsidRPr="00EC3FCA">
        <w:rPr>
          <w:rFonts w:cstheme="minorHAnsi"/>
          <w:bCs/>
          <w:sz w:val="20"/>
          <w:szCs w:val="20"/>
        </w:rPr>
        <w:t>The workshop is $150</w:t>
      </w:r>
      <w:r w:rsidRPr="00EC3FCA">
        <w:rPr>
          <w:rFonts w:cstheme="minorHAnsi"/>
          <w:bCs/>
          <w:color w:val="FF0000"/>
          <w:sz w:val="20"/>
          <w:szCs w:val="20"/>
        </w:rPr>
        <w:t xml:space="preserve"> </w:t>
      </w:r>
      <w:r w:rsidRPr="00EC3FCA">
        <w:rPr>
          <w:rFonts w:cstheme="minorHAnsi"/>
          <w:bCs/>
          <w:sz w:val="20"/>
          <w:szCs w:val="20"/>
        </w:rPr>
        <w:t xml:space="preserve">which includes the workshop and certification fee.  </w:t>
      </w:r>
      <w:r w:rsidRPr="00EC3FCA">
        <w:rPr>
          <w:rFonts w:cstheme="minorHAnsi"/>
          <w:b/>
          <w:bCs/>
          <w:sz w:val="20"/>
          <w:szCs w:val="20"/>
        </w:rPr>
        <w:t xml:space="preserve">Register via email at </w:t>
      </w:r>
      <w:hyperlink r:id="rId9" w:history="1">
        <w:r w:rsidRPr="00EC3FCA">
          <w:rPr>
            <w:rStyle w:val="Hyperlink"/>
            <w:rFonts w:cstheme="minorHAnsi"/>
            <w:b/>
            <w:color w:val="auto"/>
            <w:sz w:val="20"/>
            <w:szCs w:val="20"/>
          </w:rPr>
          <w:t>chia@ahlei.org</w:t>
        </w:r>
      </w:hyperlink>
    </w:p>
    <w:p w:rsidR="00394430" w:rsidRPr="00EC3FCA" w:rsidRDefault="00394430" w:rsidP="00394430">
      <w:pPr>
        <w:spacing w:after="0" w:line="255" w:lineRule="atLeast"/>
        <w:rPr>
          <w:rFonts w:eastAsia="Times New Roman" w:cstheme="minorHAnsi"/>
          <w:b/>
          <w:bCs/>
          <w:iCs/>
          <w:sz w:val="20"/>
          <w:szCs w:val="20"/>
        </w:rPr>
      </w:pPr>
      <w:r w:rsidRPr="00EC3FCA">
        <w:rPr>
          <w:rFonts w:eastAsia="Times New Roman" w:cstheme="minorHAnsi"/>
          <w:b/>
          <w:bCs/>
          <w:color w:val="121625"/>
          <w:sz w:val="20"/>
          <w:szCs w:val="20"/>
        </w:rPr>
        <w:t>Industry Professionals Registration &amp; Fees:</w:t>
      </w:r>
      <w:r w:rsidRPr="00EC3FCA">
        <w:rPr>
          <w:rFonts w:eastAsia="Times New Roman" w:cstheme="minorHAnsi"/>
          <w:color w:val="121625"/>
          <w:sz w:val="20"/>
          <w:szCs w:val="20"/>
        </w:rPr>
        <w:t xml:space="preserve"> The workshop and certification fee is $595.  For AHLA members, a discounted price of $545 is available. </w:t>
      </w:r>
      <w:r w:rsidRPr="00EC3FCA">
        <w:rPr>
          <w:rFonts w:eastAsia="Times New Roman" w:cstheme="minorHAnsi"/>
          <w:b/>
          <w:bCs/>
          <w:iCs/>
          <w:color w:val="121625"/>
          <w:sz w:val="20"/>
          <w:szCs w:val="20"/>
        </w:rPr>
        <w:t>Register via em</w:t>
      </w:r>
      <w:r w:rsidRPr="00EC3FCA">
        <w:rPr>
          <w:rFonts w:eastAsia="Times New Roman" w:cstheme="minorHAnsi"/>
          <w:b/>
          <w:bCs/>
          <w:iCs/>
          <w:sz w:val="20"/>
          <w:szCs w:val="20"/>
        </w:rPr>
        <w:t>ail to </w:t>
      </w:r>
      <w:hyperlink r:id="rId10" w:history="1">
        <w:r w:rsidRPr="00EC3FCA">
          <w:rPr>
            <w:rFonts w:eastAsia="Times New Roman" w:cstheme="minorHAnsi"/>
            <w:b/>
            <w:bCs/>
            <w:iCs/>
            <w:sz w:val="20"/>
            <w:szCs w:val="20"/>
          </w:rPr>
          <w:t>chia@ahlei.org</w:t>
        </w:r>
      </w:hyperlink>
    </w:p>
    <w:p w:rsidR="00394430" w:rsidRPr="00EC3FCA" w:rsidRDefault="00394430" w:rsidP="00394430">
      <w:pPr>
        <w:spacing w:after="0" w:line="255" w:lineRule="atLeast"/>
        <w:rPr>
          <w:rFonts w:eastAsia="Times New Roman" w:cstheme="minorHAnsi"/>
          <w:b/>
          <w:bCs/>
          <w:iCs/>
          <w:sz w:val="20"/>
          <w:szCs w:val="20"/>
        </w:rPr>
      </w:pPr>
    </w:p>
    <w:p w:rsidR="00394430" w:rsidRPr="0027702D" w:rsidRDefault="00394430" w:rsidP="00394430">
      <w:pPr>
        <w:pStyle w:val="BasicParagraph"/>
        <w:tabs>
          <w:tab w:val="left" w:pos="1680"/>
        </w:tabs>
        <w:rPr>
          <w:rFonts w:asciiTheme="minorHAnsi" w:hAnsiTheme="minorHAnsi" w:cstheme="minorHAnsi"/>
          <w:b/>
          <w:color w:val="028675"/>
          <w:sz w:val="22"/>
          <w:szCs w:val="22"/>
        </w:rPr>
      </w:pPr>
      <w:r w:rsidRPr="0027702D">
        <w:rPr>
          <w:rFonts w:asciiTheme="minorHAnsi" w:hAnsiTheme="minorHAnsi" w:cstheme="minorHAnsi"/>
          <w:b/>
          <w:color w:val="028675"/>
          <w:sz w:val="22"/>
          <w:szCs w:val="22"/>
        </w:rPr>
        <w:t>2-Day Workshop</w:t>
      </w:r>
    </w:p>
    <w:p w:rsidR="00394430" w:rsidRPr="00EC3FCA" w:rsidRDefault="00394430" w:rsidP="00394430">
      <w:pPr>
        <w:spacing w:after="0"/>
        <w:rPr>
          <w:rStyle w:val="Hyperlink"/>
          <w:rFonts w:cstheme="minorHAnsi"/>
          <w:b/>
          <w:bCs/>
          <w:color w:val="auto"/>
          <w:sz w:val="20"/>
          <w:szCs w:val="20"/>
        </w:rPr>
      </w:pPr>
      <w:r w:rsidRPr="00EC3FCA">
        <w:rPr>
          <w:rFonts w:eastAsia="Times New Roman" w:cstheme="minorHAnsi"/>
          <w:b/>
          <w:bCs/>
          <w:color w:val="121625"/>
          <w:sz w:val="20"/>
          <w:szCs w:val="20"/>
        </w:rPr>
        <w:t xml:space="preserve">Professors/Instructors Registration: </w:t>
      </w:r>
      <w:r w:rsidRPr="00EC3FCA">
        <w:rPr>
          <w:rFonts w:cstheme="minorHAnsi"/>
          <w:bCs/>
          <w:sz w:val="20"/>
          <w:szCs w:val="20"/>
        </w:rPr>
        <w:t xml:space="preserve">The workshop and certification is free to faculty of STR SHARE Center member schools.  If your school is not a member of the STR SHARE Center, there is a brief enrollment form to complete for a complimentary trial membership.  </w:t>
      </w:r>
      <w:r w:rsidRPr="00EC3FCA">
        <w:rPr>
          <w:rFonts w:cstheme="minorHAnsi"/>
          <w:b/>
          <w:bCs/>
          <w:sz w:val="20"/>
          <w:szCs w:val="20"/>
        </w:rPr>
        <w:t xml:space="preserve">Register via email to </w:t>
      </w:r>
      <w:hyperlink r:id="rId11" w:history="1">
        <w:r w:rsidRPr="00EC3FCA">
          <w:rPr>
            <w:rStyle w:val="Hyperlink"/>
            <w:rFonts w:cstheme="minorHAnsi"/>
            <w:b/>
            <w:color w:val="auto"/>
            <w:sz w:val="20"/>
            <w:szCs w:val="20"/>
          </w:rPr>
          <w:t>sharecenter@str.com</w:t>
        </w:r>
      </w:hyperlink>
    </w:p>
    <w:p w:rsidR="00394430" w:rsidRPr="00EC3FCA" w:rsidRDefault="00394430" w:rsidP="00394430">
      <w:pPr>
        <w:spacing w:after="0"/>
        <w:rPr>
          <w:rStyle w:val="Hyperlink"/>
          <w:rFonts w:cstheme="minorHAnsi"/>
          <w:b/>
          <w:color w:val="auto"/>
          <w:sz w:val="20"/>
          <w:szCs w:val="20"/>
        </w:rPr>
      </w:pPr>
      <w:r w:rsidRPr="00EC3FCA">
        <w:rPr>
          <w:rFonts w:eastAsia="Times New Roman" w:cstheme="minorHAnsi"/>
          <w:b/>
          <w:bCs/>
          <w:color w:val="121625"/>
          <w:sz w:val="20"/>
          <w:szCs w:val="20"/>
        </w:rPr>
        <w:t xml:space="preserve">Students Registration &amp; Fees: </w:t>
      </w:r>
      <w:r w:rsidRPr="00EC3FCA">
        <w:rPr>
          <w:rFonts w:cstheme="minorHAnsi"/>
          <w:bCs/>
          <w:sz w:val="20"/>
          <w:szCs w:val="20"/>
        </w:rPr>
        <w:t>The workshop is $195</w:t>
      </w:r>
      <w:r w:rsidRPr="00EC3FCA">
        <w:rPr>
          <w:rFonts w:cstheme="minorHAnsi"/>
          <w:bCs/>
          <w:color w:val="FF0000"/>
          <w:sz w:val="20"/>
          <w:szCs w:val="20"/>
        </w:rPr>
        <w:t xml:space="preserve"> </w:t>
      </w:r>
      <w:r w:rsidRPr="00EC3FCA">
        <w:rPr>
          <w:rFonts w:cstheme="minorHAnsi"/>
          <w:bCs/>
          <w:sz w:val="20"/>
          <w:szCs w:val="20"/>
        </w:rPr>
        <w:t xml:space="preserve">which includes the workshop and certification fee.  </w:t>
      </w:r>
      <w:r w:rsidRPr="00EC3FCA">
        <w:rPr>
          <w:rFonts w:cstheme="minorHAnsi"/>
          <w:b/>
          <w:bCs/>
          <w:sz w:val="20"/>
          <w:szCs w:val="20"/>
        </w:rPr>
        <w:t xml:space="preserve">Register via email at </w:t>
      </w:r>
      <w:hyperlink r:id="rId12" w:history="1">
        <w:r w:rsidRPr="00EC3FCA">
          <w:rPr>
            <w:rStyle w:val="Hyperlink"/>
            <w:rFonts w:cstheme="minorHAnsi"/>
            <w:b/>
            <w:color w:val="auto"/>
            <w:sz w:val="20"/>
            <w:szCs w:val="20"/>
          </w:rPr>
          <w:t>chia@ahlei.org</w:t>
        </w:r>
      </w:hyperlink>
    </w:p>
    <w:p w:rsidR="00394430" w:rsidRPr="00EC3FCA" w:rsidRDefault="00394430" w:rsidP="00394430">
      <w:pPr>
        <w:spacing w:after="0" w:line="255" w:lineRule="atLeast"/>
        <w:rPr>
          <w:rFonts w:eastAsia="Times New Roman" w:cstheme="minorHAnsi"/>
          <w:b/>
          <w:bCs/>
          <w:iCs/>
          <w:sz w:val="20"/>
          <w:szCs w:val="20"/>
        </w:rPr>
      </w:pPr>
      <w:r w:rsidRPr="00EC3FCA">
        <w:rPr>
          <w:rFonts w:eastAsia="Times New Roman" w:cstheme="minorHAnsi"/>
          <w:b/>
          <w:bCs/>
          <w:color w:val="121625"/>
          <w:sz w:val="20"/>
          <w:szCs w:val="20"/>
        </w:rPr>
        <w:t>Industry Professionals Registration &amp; Fees:</w:t>
      </w:r>
      <w:r w:rsidRPr="00EC3FCA">
        <w:rPr>
          <w:rFonts w:eastAsia="Times New Roman" w:cstheme="minorHAnsi"/>
          <w:color w:val="121625"/>
          <w:sz w:val="20"/>
          <w:szCs w:val="20"/>
        </w:rPr>
        <w:t xml:space="preserve"> The workshop and certification fee is $695.  For AHLA members, a discounted price of $645 is available. </w:t>
      </w:r>
      <w:r w:rsidRPr="00EC3FCA">
        <w:rPr>
          <w:rFonts w:eastAsia="Times New Roman" w:cstheme="minorHAnsi"/>
          <w:b/>
          <w:bCs/>
          <w:iCs/>
          <w:color w:val="121625"/>
          <w:sz w:val="20"/>
          <w:szCs w:val="20"/>
        </w:rPr>
        <w:t>Register via em</w:t>
      </w:r>
      <w:r w:rsidRPr="00EC3FCA">
        <w:rPr>
          <w:rFonts w:eastAsia="Times New Roman" w:cstheme="minorHAnsi"/>
          <w:b/>
          <w:bCs/>
          <w:iCs/>
          <w:sz w:val="20"/>
          <w:szCs w:val="20"/>
        </w:rPr>
        <w:t>ail to </w:t>
      </w:r>
      <w:hyperlink r:id="rId13" w:history="1">
        <w:r w:rsidRPr="00EC3FCA">
          <w:rPr>
            <w:rFonts w:eastAsia="Times New Roman" w:cstheme="minorHAnsi"/>
            <w:b/>
            <w:bCs/>
            <w:iCs/>
            <w:sz w:val="20"/>
            <w:szCs w:val="20"/>
          </w:rPr>
          <w:t>chia@ahlei.org</w:t>
        </w:r>
      </w:hyperlink>
    </w:p>
    <w:p w:rsidR="00394430" w:rsidRPr="00EC3FCA" w:rsidRDefault="00394430" w:rsidP="006D1F64">
      <w:pPr>
        <w:spacing w:after="0" w:line="255" w:lineRule="atLeast"/>
        <w:rPr>
          <w:rFonts w:eastAsia="Times New Roman" w:cstheme="minorHAnsi"/>
          <w:b/>
          <w:bCs/>
          <w:iCs/>
          <w:sz w:val="20"/>
          <w:szCs w:val="20"/>
        </w:rPr>
      </w:pPr>
    </w:p>
    <w:p w:rsidR="006D1F64" w:rsidRPr="00EC3FCA" w:rsidRDefault="006D1F64" w:rsidP="008335D9">
      <w:pPr>
        <w:spacing w:after="0" w:line="255" w:lineRule="atLeast"/>
        <w:rPr>
          <w:rFonts w:eastAsia="Times New Roman" w:cstheme="minorHAnsi"/>
          <w:b/>
          <w:bCs/>
          <w:iCs/>
          <w:sz w:val="20"/>
          <w:szCs w:val="20"/>
        </w:rPr>
      </w:pPr>
    </w:p>
    <w:p w:rsidR="009532F0" w:rsidRPr="0027702D" w:rsidRDefault="00887477" w:rsidP="00B80F6A">
      <w:pPr>
        <w:pStyle w:val="BasicParagraph"/>
        <w:tabs>
          <w:tab w:val="left" w:pos="1680"/>
        </w:tabs>
        <w:rPr>
          <w:rFonts w:asciiTheme="minorHAnsi" w:hAnsiTheme="minorHAnsi" w:cstheme="minorHAnsi"/>
          <w:b/>
          <w:bCs/>
          <w:sz w:val="22"/>
          <w:szCs w:val="22"/>
        </w:rPr>
      </w:pPr>
      <w:r w:rsidRPr="0027702D">
        <w:rPr>
          <w:rFonts w:asciiTheme="minorHAnsi" w:hAnsiTheme="minorHAnsi" w:cstheme="minorHAnsi"/>
          <w:b/>
          <w:bCs/>
          <w:sz w:val="22"/>
          <w:szCs w:val="22"/>
        </w:rPr>
        <w:t>Certification in Advanced Hospitality and Tourism Analytics (CAHTA)</w:t>
      </w:r>
    </w:p>
    <w:p w:rsidR="00394430" w:rsidRPr="00EC3FCA" w:rsidRDefault="0027702D" w:rsidP="0027702D">
      <w:pPr>
        <w:rPr>
          <w:rFonts w:cstheme="minorHAnsi"/>
          <w:b/>
          <w:color w:val="028675"/>
          <w:sz w:val="20"/>
          <w:szCs w:val="20"/>
        </w:rPr>
      </w:pPr>
      <w:r w:rsidRPr="0027702D">
        <w:rPr>
          <w:sz w:val="20"/>
          <w:szCs w:val="20"/>
        </w:rPr>
        <w:t>The “Certification in Advanced Hospitality and Tourism Analytics” (CAHTA) is a comprehensive training program where students demonstrate analytical skills to conduct an industry quality hotel or tourism research project (Market Study, Event Impact Analysis, Feasibility Study and Economic Analysis).  This workshop prepares educators to offer the CAHTA training to their students.  For more details or to register, please contact</w:t>
      </w:r>
      <w:r w:rsidRPr="001A1BE6">
        <w:t>.</w:t>
      </w:r>
      <w:r w:rsidR="00394430" w:rsidRPr="00EC3FCA">
        <w:rPr>
          <w:rFonts w:cstheme="minorHAnsi"/>
          <w:b/>
          <w:bCs/>
          <w:sz w:val="20"/>
          <w:szCs w:val="20"/>
        </w:rPr>
        <w:t>.</w:t>
      </w:r>
      <w:r w:rsidR="00887477" w:rsidRPr="00EC3FCA">
        <w:rPr>
          <w:rStyle w:val="Hyperlink"/>
          <w:rFonts w:cstheme="minorHAnsi"/>
          <w:sz w:val="20"/>
          <w:szCs w:val="20"/>
          <w:bdr w:val="none" w:sz="0" w:space="0" w:color="auto" w:frame="1"/>
        </w:rPr>
        <w:t xml:space="preserve"> </w:t>
      </w:r>
      <w:r w:rsidR="00394430" w:rsidRPr="00EC3FCA">
        <w:rPr>
          <w:rFonts w:cstheme="minorHAnsi"/>
          <w:b/>
          <w:color w:val="028675"/>
          <w:sz w:val="20"/>
          <w:szCs w:val="20"/>
        </w:rPr>
        <w:t>The CAHTA public workshops are only available to professors at this time.</w:t>
      </w:r>
    </w:p>
    <w:p w:rsidR="006D4D36" w:rsidRDefault="00352703" w:rsidP="00352703">
      <w:pPr>
        <w:pStyle w:val="BasicParagraph"/>
        <w:tabs>
          <w:tab w:val="left" w:pos="1680"/>
        </w:tabs>
        <w:rPr>
          <w:rFonts w:asciiTheme="minorHAnsi" w:eastAsia="Times New Roman" w:hAnsiTheme="minorHAnsi" w:cstheme="minorHAnsi"/>
          <w:b/>
          <w:bCs/>
          <w:color w:val="121625"/>
          <w:sz w:val="20"/>
          <w:szCs w:val="20"/>
        </w:rPr>
      </w:pPr>
      <w:r w:rsidRPr="00EC3FCA">
        <w:rPr>
          <w:rFonts w:asciiTheme="minorHAnsi" w:eastAsia="Times New Roman" w:hAnsiTheme="minorHAnsi" w:cstheme="minorHAnsi"/>
          <w:b/>
          <w:bCs/>
          <w:color w:val="121625"/>
          <w:sz w:val="20"/>
          <w:szCs w:val="20"/>
        </w:rPr>
        <w:t>Las Vegas, NV USA: January 6-7</w:t>
      </w:r>
    </w:p>
    <w:p w:rsidR="006D4D36" w:rsidRPr="00EC3FCA" w:rsidRDefault="006D4D36" w:rsidP="006D4D36">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 xml:space="preserve">Following </w:t>
      </w:r>
      <w:r w:rsidRPr="00EC3FCA">
        <w:rPr>
          <w:rFonts w:eastAsia="Times New Roman" w:cstheme="minorHAnsi"/>
          <w:b/>
          <w:bCs/>
          <w:color w:val="121625"/>
          <w:sz w:val="20"/>
          <w:szCs w:val="20"/>
        </w:rPr>
        <w:t>the Grad Conference</w:t>
      </w:r>
    </w:p>
    <w:p w:rsidR="00352703" w:rsidRPr="00EC3FCA" w:rsidRDefault="00352703" w:rsidP="00352703">
      <w:pPr>
        <w:pStyle w:val="BasicParagraph"/>
        <w:tabs>
          <w:tab w:val="left" w:pos="1680"/>
        </w:tabs>
        <w:rPr>
          <w:rFonts w:asciiTheme="minorHAnsi" w:eastAsia="Times New Roman" w:hAnsiTheme="minorHAnsi" w:cstheme="minorHAnsi"/>
          <w:color w:val="121625"/>
          <w:sz w:val="20"/>
          <w:szCs w:val="20"/>
        </w:rPr>
      </w:pPr>
      <w:r w:rsidRPr="00EC3FCA">
        <w:rPr>
          <w:rFonts w:asciiTheme="minorHAnsi" w:eastAsia="Times New Roman" w:hAnsiTheme="minorHAnsi" w:cstheme="minorHAnsi"/>
          <w:b/>
          <w:bCs/>
          <w:color w:val="121625"/>
          <w:sz w:val="20"/>
          <w:szCs w:val="20"/>
        </w:rPr>
        <w:t>Date &amp; Time:</w:t>
      </w:r>
      <w:r w:rsidRPr="00EC3FCA">
        <w:rPr>
          <w:rFonts w:asciiTheme="minorHAnsi" w:eastAsia="Times New Roman" w:hAnsiTheme="minorHAnsi" w:cstheme="minorHAnsi"/>
          <w:color w:val="121625"/>
          <w:sz w:val="20"/>
          <w:szCs w:val="20"/>
        </w:rPr>
        <w:t xml:space="preserve"> Friday, January 6 and 7| 9:00 a.m. - 5:00 p.m. (Classroom will open by 8:30 a.m. both days)</w:t>
      </w:r>
    </w:p>
    <w:p w:rsidR="00352703" w:rsidRPr="00EC3FCA" w:rsidRDefault="00352703" w:rsidP="00352703">
      <w:pPr>
        <w:pStyle w:val="BasicParagraph"/>
        <w:tabs>
          <w:tab w:val="left" w:pos="1680"/>
        </w:tabs>
        <w:rPr>
          <w:rFonts w:asciiTheme="minorHAnsi" w:eastAsia="Times New Roman" w:hAnsiTheme="minorHAnsi" w:cstheme="minorHAnsi"/>
          <w:color w:val="121625"/>
          <w:sz w:val="20"/>
          <w:szCs w:val="20"/>
        </w:rPr>
      </w:pPr>
      <w:r w:rsidRPr="00EC3FCA">
        <w:rPr>
          <w:rFonts w:asciiTheme="minorHAnsi" w:eastAsia="Times New Roman" w:hAnsiTheme="minorHAnsi" w:cstheme="minorHAnsi"/>
          <w:b/>
          <w:bCs/>
          <w:color w:val="121625"/>
          <w:sz w:val="20"/>
          <w:szCs w:val="20"/>
        </w:rPr>
        <w:t>Venue:</w:t>
      </w:r>
      <w:r w:rsidRPr="00EC3FCA">
        <w:rPr>
          <w:rFonts w:asciiTheme="minorHAnsi" w:eastAsia="Times New Roman" w:hAnsiTheme="minorHAnsi" w:cstheme="minorHAnsi"/>
          <w:color w:val="121625"/>
          <w:sz w:val="20"/>
          <w:szCs w:val="20"/>
        </w:rPr>
        <w:t xml:space="preserve"> UNLV’s William F. Harrah College of Hospitality, 4505 S. Maryland Pkwy., Las Vegas, NV 89154</w:t>
      </w:r>
    </w:p>
    <w:p w:rsidR="00E62E86" w:rsidRPr="00EC3FCA" w:rsidRDefault="00E62E86" w:rsidP="001B6030">
      <w:pPr>
        <w:spacing w:after="0" w:line="240" w:lineRule="atLeast"/>
        <w:outlineLvl w:val="2"/>
        <w:rPr>
          <w:rFonts w:eastAsia="Times New Roman" w:cstheme="minorHAnsi"/>
          <w:b/>
          <w:bCs/>
          <w:color w:val="121625"/>
          <w:sz w:val="20"/>
          <w:szCs w:val="20"/>
        </w:rPr>
      </w:pPr>
    </w:p>
    <w:p w:rsidR="00DD19F3" w:rsidRDefault="001B6030" w:rsidP="001B603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London, UK: </w:t>
      </w:r>
      <w:r w:rsidR="0073155D" w:rsidRPr="00EC3FCA">
        <w:rPr>
          <w:rFonts w:eastAsia="Times New Roman" w:cstheme="minorHAnsi"/>
          <w:b/>
          <w:bCs/>
          <w:color w:val="121625"/>
          <w:sz w:val="20"/>
          <w:szCs w:val="20"/>
        </w:rPr>
        <w:t xml:space="preserve">January </w:t>
      </w:r>
      <w:r w:rsidR="00DD19F3" w:rsidRPr="00EC3FCA">
        <w:rPr>
          <w:rFonts w:eastAsia="Times New Roman" w:cstheme="minorHAnsi"/>
          <w:b/>
          <w:bCs/>
          <w:color w:val="121625"/>
          <w:sz w:val="20"/>
          <w:szCs w:val="20"/>
        </w:rPr>
        <w:t>14</w:t>
      </w:r>
    </w:p>
    <w:p w:rsidR="0027702D" w:rsidRPr="00EC3FCA" w:rsidRDefault="0027702D" w:rsidP="001B603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Following The ENTER2020 International eTourism Conference</w:t>
      </w:r>
    </w:p>
    <w:p w:rsidR="00DD19F3" w:rsidRPr="00EC3FCA" w:rsidRDefault="00DD19F3" w:rsidP="00DD19F3">
      <w:pPr>
        <w:pStyle w:val="BasicParagraph"/>
        <w:tabs>
          <w:tab w:val="left" w:pos="1680"/>
        </w:tabs>
        <w:rPr>
          <w:rFonts w:asciiTheme="minorHAnsi" w:eastAsia="Times New Roman" w:hAnsiTheme="minorHAnsi" w:cstheme="minorHAnsi"/>
          <w:color w:val="121625"/>
          <w:sz w:val="20"/>
          <w:szCs w:val="20"/>
        </w:rPr>
      </w:pPr>
      <w:r w:rsidRPr="00EC3FCA">
        <w:rPr>
          <w:rFonts w:asciiTheme="minorHAnsi" w:eastAsia="Times New Roman" w:hAnsiTheme="minorHAnsi" w:cstheme="minorHAnsi"/>
          <w:b/>
          <w:bCs/>
          <w:color w:val="121625"/>
          <w:sz w:val="20"/>
          <w:szCs w:val="20"/>
        </w:rPr>
        <w:t>Date &amp; Time:</w:t>
      </w:r>
      <w:r w:rsidRPr="00EC3FCA">
        <w:rPr>
          <w:rFonts w:asciiTheme="minorHAnsi" w:eastAsia="Times New Roman" w:hAnsiTheme="minorHAnsi" w:cstheme="minorHAnsi"/>
          <w:color w:val="121625"/>
          <w:sz w:val="20"/>
          <w:szCs w:val="20"/>
        </w:rPr>
        <w:t xml:space="preserve"> </w:t>
      </w:r>
      <w:r w:rsidR="00E0306A">
        <w:rPr>
          <w:rFonts w:asciiTheme="minorHAnsi" w:eastAsia="Times New Roman" w:hAnsiTheme="minorHAnsi" w:cstheme="minorHAnsi"/>
          <w:color w:val="121625"/>
          <w:sz w:val="20"/>
          <w:szCs w:val="20"/>
        </w:rPr>
        <w:t>Tuesday</w:t>
      </w:r>
      <w:r w:rsidRPr="00EC3FCA">
        <w:rPr>
          <w:rFonts w:asciiTheme="minorHAnsi" w:eastAsia="Times New Roman" w:hAnsiTheme="minorHAnsi" w:cstheme="minorHAnsi"/>
          <w:color w:val="121625"/>
          <w:sz w:val="20"/>
          <w:szCs w:val="20"/>
        </w:rPr>
        <w:t xml:space="preserve">, January </w:t>
      </w:r>
      <w:r w:rsidR="00E0306A">
        <w:rPr>
          <w:rFonts w:asciiTheme="minorHAnsi" w:eastAsia="Times New Roman" w:hAnsiTheme="minorHAnsi" w:cstheme="minorHAnsi"/>
          <w:color w:val="121625"/>
          <w:sz w:val="20"/>
          <w:szCs w:val="20"/>
        </w:rPr>
        <w:t>14 |</w:t>
      </w:r>
      <w:r w:rsidRPr="00EC3FCA">
        <w:rPr>
          <w:rFonts w:asciiTheme="minorHAnsi" w:eastAsia="Times New Roman" w:hAnsiTheme="minorHAnsi" w:cstheme="minorHAnsi"/>
          <w:color w:val="121625"/>
          <w:sz w:val="20"/>
          <w:szCs w:val="20"/>
        </w:rPr>
        <w:t xml:space="preserve"> 9:00 a.m. - 5:00 p.m. (C</w:t>
      </w:r>
      <w:r w:rsidR="003A11DA">
        <w:rPr>
          <w:rFonts w:asciiTheme="minorHAnsi" w:eastAsia="Times New Roman" w:hAnsiTheme="minorHAnsi" w:cstheme="minorHAnsi"/>
          <w:color w:val="121625"/>
          <w:sz w:val="20"/>
          <w:szCs w:val="20"/>
        </w:rPr>
        <w:t>lassroom will open by 8:30 a.m.</w:t>
      </w:r>
      <w:r w:rsidRPr="00EC3FCA">
        <w:rPr>
          <w:rFonts w:asciiTheme="minorHAnsi" w:eastAsia="Times New Roman" w:hAnsiTheme="minorHAnsi" w:cstheme="minorHAnsi"/>
          <w:color w:val="121625"/>
          <w:sz w:val="20"/>
          <w:szCs w:val="20"/>
        </w:rPr>
        <w:t>)</w:t>
      </w:r>
    </w:p>
    <w:p w:rsidR="00DD19F3" w:rsidRPr="00EC3FCA" w:rsidRDefault="00DD19F3" w:rsidP="00DD19F3">
      <w:pPr>
        <w:pStyle w:val="BasicParagraph"/>
        <w:tabs>
          <w:tab w:val="left" w:pos="1680"/>
        </w:tabs>
        <w:rPr>
          <w:rFonts w:asciiTheme="minorHAnsi" w:eastAsia="Times New Roman" w:hAnsiTheme="minorHAnsi" w:cstheme="minorHAnsi"/>
          <w:color w:val="121625"/>
          <w:sz w:val="20"/>
          <w:szCs w:val="20"/>
        </w:rPr>
      </w:pPr>
      <w:r w:rsidRPr="00EC3FCA">
        <w:rPr>
          <w:rFonts w:asciiTheme="minorHAnsi" w:eastAsia="Times New Roman" w:hAnsiTheme="minorHAnsi" w:cstheme="minorHAnsi"/>
          <w:b/>
          <w:bCs/>
          <w:color w:val="121625"/>
          <w:sz w:val="20"/>
          <w:szCs w:val="20"/>
        </w:rPr>
        <w:t>Venue:</w:t>
      </w:r>
      <w:r w:rsidRPr="00EC3FCA">
        <w:rPr>
          <w:rFonts w:asciiTheme="minorHAnsi" w:eastAsia="Times New Roman" w:hAnsiTheme="minorHAnsi" w:cstheme="minorHAnsi"/>
          <w:color w:val="121625"/>
          <w:sz w:val="20"/>
          <w:szCs w:val="20"/>
        </w:rPr>
        <w:t xml:space="preserve"> </w:t>
      </w:r>
      <w:r w:rsidR="00C63DAC" w:rsidRPr="00EC3FCA">
        <w:rPr>
          <w:rFonts w:asciiTheme="minorHAnsi" w:eastAsia="Times New Roman" w:hAnsiTheme="minorHAnsi" w:cstheme="minorHAnsi"/>
          <w:color w:val="121625"/>
          <w:sz w:val="20"/>
          <w:szCs w:val="20"/>
        </w:rPr>
        <w:t>TBD</w:t>
      </w:r>
    </w:p>
    <w:p w:rsidR="00C419DF" w:rsidRPr="00EC3FCA" w:rsidRDefault="00C419DF" w:rsidP="001B6030">
      <w:pPr>
        <w:spacing w:after="0" w:line="240" w:lineRule="atLeast"/>
        <w:outlineLvl w:val="2"/>
        <w:rPr>
          <w:rFonts w:eastAsia="Times New Roman" w:cstheme="minorHAnsi"/>
          <w:b/>
          <w:bCs/>
          <w:color w:val="121625"/>
          <w:sz w:val="20"/>
          <w:szCs w:val="20"/>
        </w:rPr>
      </w:pPr>
    </w:p>
    <w:p w:rsidR="0073155D" w:rsidRDefault="0073155D" w:rsidP="0073155D">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Melbourne, Australia: </w:t>
      </w:r>
      <w:r w:rsidR="00231C82" w:rsidRPr="00EC3FCA">
        <w:rPr>
          <w:rFonts w:eastAsia="Times New Roman" w:cstheme="minorHAnsi"/>
          <w:b/>
          <w:bCs/>
          <w:color w:val="121625"/>
          <w:sz w:val="20"/>
          <w:szCs w:val="20"/>
        </w:rPr>
        <w:t>February</w:t>
      </w:r>
      <w:r w:rsidRPr="00EC3FCA">
        <w:rPr>
          <w:rFonts w:eastAsia="Times New Roman" w:cstheme="minorHAnsi"/>
          <w:b/>
          <w:bCs/>
          <w:color w:val="121625"/>
          <w:sz w:val="20"/>
          <w:szCs w:val="20"/>
        </w:rPr>
        <w:t xml:space="preserve"> 6-7 (Tentative)</w:t>
      </w:r>
    </w:p>
    <w:p w:rsidR="006D4D36" w:rsidRPr="00EC3FCA" w:rsidRDefault="006D4D36" w:rsidP="006D4D36">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Following CAUTHE 2020</w:t>
      </w:r>
      <w:r w:rsidRPr="00EC3FCA">
        <w:rPr>
          <w:rFonts w:eastAsia="Times New Roman" w:cstheme="minorHAnsi"/>
          <w:b/>
          <w:bCs/>
          <w:color w:val="121625"/>
          <w:sz w:val="20"/>
          <w:szCs w:val="20"/>
        </w:rPr>
        <w:t xml:space="preserve"> </w:t>
      </w:r>
      <w:r>
        <w:rPr>
          <w:rFonts w:eastAsia="Times New Roman" w:cstheme="minorHAnsi"/>
          <w:b/>
          <w:bCs/>
          <w:color w:val="121625"/>
          <w:sz w:val="20"/>
          <w:szCs w:val="20"/>
        </w:rPr>
        <w:t>Conference</w:t>
      </w:r>
    </w:p>
    <w:p w:rsidR="00E62E86" w:rsidRPr="00EC3FCA" w:rsidRDefault="00E62E86" w:rsidP="0073155D">
      <w:pPr>
        <w:spacing w:after="0" w:line="240" w:lineRule="atLeast"/>
        <w:outlineLvl w:val="2"/>
        <w:rPr>
          <w:rFonts w:eastAsia="Times New Roman" w:cstheme="minorHAnsi"/>
          <w:b/>
          <w:bCs/>
          <w:color w:val="121625"/>
          <w:sz w:val="20"/>
          <w:szCs w:val="20"/>
        </w:rPr>
      </w:pPr>
    </w:p>
    <w:p w:rsidR="00E62E86" w:rsidRPr="00EC3FCA" w:rsidRDefault="00E62E86" w:rsidP="0073155D">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Amsterdam, Netherlands: April 4</w:t>
      </w:r>
    </w:p>
    <w:p w:rsidR="00D2369C" w:rsidRPr="00EC3FCA" w:rsidRDefault="00D2369C" w:rsidP="0073155D">
      <w:pPr>
        <w:spacing w:after="0" w:line="240" w:lineRule="atLeast"/>
        <w:outlineLvl w:val="2"/>
        <w:rPr>
          <w:rFonts w:eastAsia="Times New Roman" w:cstheme="minorHAnsi"/>
          <w:b/>
          <w:bCs/>
          <w:color w:val="121625"/>
          <w:sz w:val="20"/>
          <w:szCs w:val="20"/>
        </w:rPr>
      </w:pPr>
    </w:p>
    <w:p w:rsidR="00D2369C" w:rsidRDefault="00F71785" w:rsidP="0073155D">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Kaohsiung, Taiwan</w:t>
      </w:r>
      <w:r w:rsidR="00FD2528" w:rsidRPr="00EC3FCA">
        <w:rPr>
          <w:rFonts w:eastAsia="Times New Roman" w:cstheme="minorHAnsi"/>
          <w:b/>
          <w:bCs/>
          <w:color w:val="121625"/>
          <w:sz w:val="20"/>
          <w:szCs w:val="20"/>
        </w:rPr>
        <w:t>:</w:t>
      </w:r>
      <w:r w:rsidR="00D2369C" w:rsidRPr="00EC3FCA">
        <w:rPr>
          <w:rFonts w:eastAsia="Times New Roman" w:cstheme="minorHAnsi"/>
          <w:b/>
          <w:bCs/>
          <w:color w:val="121625"/>
          <w:sz w:val="20"/>
          <w:szCs w:val="20"/>
        </w:rPr>
        <w:t xml:space="preserve"> May 26 (Tentative)</w:t>
      </w:r>
    </w:p>
    <w:p w:rsidR="006D4D36" w:rsidRPr="00EC3FCA" w:rsidRDefault="006D4D36"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Prior to APacCHRIE Conference  </w:t>
      </w:r>
    </w:p>
    <w:p w:rsidR="00C419DF" w:rsidRPr="00EC3FCA" w:rsidRDefault="00C419DF" w:rsidP="001B6030">
      <w:pPr>
        <w:spacing w:after="0" w:line="240" w:lineRule="atLeast"/>
        <w:outlineLvl w:val="2"/>
        <w:rPr>
          <w:rFonts w:eastAsia="Times New Roman" w:cstheme="minorHAnsi"/>
          <w:color w:val="121625"/>
          <w:sz w:val="20"/>
          <w:szCs w:val="20"/>
        </w:rPr>
      </w:pPr>
    </w:p>
    <w:p w:rsidR="00D2369C" w:rsidRDefault="00D2369C" w:rsidP="001B603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lastRenderedPageBreak/>
        <w:t>Phoenix, AZ, USA: July 20-21</w:t>
      </w:r>
    </w:p>
    <w:p w:rsidR="006D4D36" w:rsidRPr="00EC3FCA" w:rsidRDefault="006D4D36"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Prior to ICHRIE Conference   </w:t>
      </w:r>
    </w:p>
    <w:p w:rsidR="00D2369C" w:rsidRPr="00EC3FCA" w:rsidRDefault="00D2369C" w:rsidP="001B6030">
      <w:pPr>
        <w:spacing w:after="0" w:line="240" w:lineRule="atLeast"/>
        <w:outlineLvl w:val="2"/>
        <w:rPr>
          <w:rFonts w:eastAsia="Times New Roman" w:cstheme="minorHAnsi"/>
          <w:b/>
          <w:bCs/>
          <w:color w:val="121625"/>
          <w:sz w:val="20"/>
          <w:szCs w:val="20"/>
        </w:rPr>
      </w:pPr>
    </w:p>
    <w:p w:rsidR="006D4D36" w:rsidRDefault="00E62E86" w:rsidP="001B603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Nashville, TN USA: August 11-12</w:t>
      </w:r>
    </w:p>
    <w:p w:rsidR="006D4D36" w:rsidRPr="00EC3FCA" w:rsidRDefault="006D4D36"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Prior to Hotel Data Conference (HDC)   </w:t>
      </w:r>
    </w:p>
    <w:p w:rsidR="00DA1E48" w:rsidRDefault="00DA1E48" w:rsidP="00DA1E48">
      <w:pPr>
        <w:pStyle w:val="BasicParagraph"/>
        <w:tabs>
          <w:tab w:val="left" w:pos="1680"/>
        </w:tabs>
        <w:rPr>
          <w:rFonts w:asciiTheme="minorHAnsi" w:hAnsiTheme="minorHAnsi"/>
          <w:b/>
          <w:color w:val="028675"/>
          <w:sz w:val="21"/>
          <w:szCs w:val="21"/>
        </w:rPr>
      </w:pPr>
    </w:p>
    <w:p w:rsidR="00DA1E48" w:rsidRDefault="00DA1E48" w:rsidP="00DA1E48">
      <w:pPr>
        <w:pStyle w:val="BasicParagraph"/>
        <w:tabs>
          <w:tab w:val="left" w:pos="1680"/>
        </w:tabs>
        <w:rPr>
          <w:rFonts w:asciiTheme="minorHAnsi" w:hAnsiTheme="minorHAnsi"/>
          <w:b/>
          <w:color w:val="028675"/>
          <w:sz w:val="21"/>
          <w:szCs w:val="21"/>
        </w:rPr>
      </w:pPr>
    </w:p>
    <w:p w:rsidR="00DA1E48" w:rsidRPr="00B80F6A" w:rsidRDefault="00DA1E48" w:rsidP="00DA1E48">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DA1E48" w:rsidRPr="00EE3B72" w:rsidRDefault="00DA1E48" w:rsidP="00DA1E48">
      <w:pPr>
        <w:spacing w:after="0" w:line="240" w:lineRule="auto"/>
        <w:rPr>
          <w:i/>
          <w:color w:val="767171" w:themeColor="background2" w:themeShade="80"/>
          <w:sz w:val="20"/>
          <w:szCs w:val="20"/>
        </w:rPr>
      </w:pPr>
      <w:r w:rsidRPr="00EE3B72">
        <w:rPr>
          <w:i/>
          <w:color w:val="767171" w:themeColor="background2" w:themeShade="80"/>
          <w:sz w:val="20"/>
          <w:szCs w:val="20"/>
        </w:rPr>
        <w:t>“The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DA1E48" w:rsidRPr="00FD79DF" w:rsidRDefault="00DA1E48" w:rsidP="00DA1E48">
      <w:pPr>
        <w:spacing w:after="0" w:line="240" w:lineRule="auto"/>
        <w:rPr>
          <w:i/>
          <w:color w:val="767171" w:themeColor="background2" w:themeShade="80"/>
          <w:sz w:val="16"/>
          <w:szCs w:val="16"/>
        </w:rPr>
      </w:pPr>
    </w:p>
    <w:p w:rsidR="00DA1E48" w:rsidRPr="00EE3B72" w:rsidRDefault="00DA1E48" w:rsidP="00DA1E48">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DA1E48" w:rsidRPr="00EE3B72" w:rsidRDefault="00DA1E48" w:rsidP="00DA1E48">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DA1E48" w:rsidRPr="00A03EDB" w:rsidRDefault="00DA1E48" w:rsidP="00DA1E48">
      <w:pPr>
        <w:spacing w:after="0" w:line="240" w:lineRule="auto"/>
        <w:rPr>
          <w:bCs/>
          <w:i/>
          <w:color w:val="767171" w:themeColor="background2" w:themeShade="80"/>
          <w:sz w:val="20"/>
          <w:szCs w:val="20"/>
        </w:rPr>
      </w:pPr>
    </w:p>
    <w:p w:rsidR="00DA1E48" w:rsidRDefault="00DA1E48" w:rsidP="00DA1E48">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Haaga-Helia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DA1E48" w:rsidRPr="00EE3B72" w:rsidRDefault="00DA1E48" w:rsidP="00DA1E48">
      <w:pPr>
        <w:spacing w:after="0" w:line="240" w:lineRule="auto"/>
        <w:rPr>
          <w:i/>
          <w:color w:val="767171" w:themeColor="background2" w:themeShade="80"/>
          <w:sz w:val="20"/>
          <w:szCs w:val="20"/>
        </w:rPr>
      </w:pPr>
      <w:r w:rsidRPr="00EE3B72">
        <w:rPr>
          <w:i/>
          <w:color w:val="767171" w:themeColor="background2" w:themeShade="80"/>
          <w:sz w:val="20"/>
          <w:szCs w:val="20"/>
        </w:rPr>
        <w:t xml:space="preserve">cooperation with the SHARE Center and the CHIA Certificate to other universities and hospitality schools </w:t>
      </w:r>
      <w:r w:rsidR="006D4D36">
        <w:rPr>
          <w:i/>
          <w:color w:val="767171" w:themeColor="background2" w:themeShade="80"/>
          <w:sz w:val="20"/>
          <w:szCs w:val="20"/>
        </w:rPr>
        <w:t>“e</w:t>
      </w:r>
      <w:r w:rsidRPr="00EE3B72">
        <w:rPr>
          <w:i/>
          <w:color w:val="767171" w:themeColor="background2" w:themeShade="80"/>
          <w:sz w:val="20"/>
          <w:szCs w:val="20"/>
        </w:rPr>
        <w:t>verywhere.”</w:t>
      </w:r>
    </w:p>
    <w:p w:rsidR="00DA1E48" w:rsidRPr="00FD79DF" w:rsidRDefault="00DA1E48" w:rsidP="00DA1E48">
      <w:pPr>
        <w:spacing w:after="0" w:line="240" w:lineRule="auto"/>
        <w:rPr>
          <w:i/>
          <w:color w:val="767171" w:themeColor="background2" w:themeShade="80"/>
          <w:sz w:val="16"/>
          <w:szCs w:val="16"/>
        </w:rPr>
      </w:pPr>
    </w:p>
    <w:p w:rsidR="00DA1E48" w:rsidRDefault="00DA1E48" w:rsidP="00DA1E48">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rsidR="00DA1E48" w:rsidRPr="00EE3B72" w:rsidRDefault="00DA1E48" w:rsidP="00DA1E48">
      <w:pPr>
        <w:spacing w:after="0" w:line="240" w:lineRule="auto"/>
        <w:rPr>
          <w:bCs/>
          <w:color w:val="028675"/>
          <w:sz w:val="20"/>
          <w:szCs w:val="20"/>
        </w:rPr>
      </w:pPr>
      <w:r>
        <w:rPr>
          <w:bCs/>
          <w:color w:val="028675"/>
          <w:sz w:val="20"/>
          <w:szCs w:val="20"/>
        </w:rPr>
        <w:t xml:space="preserve">  </w:t>
      </w:r>
      <w:r w:rsidRPr="00EE3B72">
        <w:rPr>
          <w:bCs/>
          <w:color w:val="028675"/>
          <w:sz w:val="20"/>
          <w:szCs w:val="20"/>
        </w:rPr>
        <w:t>Haaga-Helia University of Applied Sciences</w:t>
      </w:r>
    </w:p>
    <w:p w:rsidR="00DA1E48" w:rsidRPr="00A03EDB" w:rsidRDefault="00DA1E48" w:rsidP="00DA1E48">
      <w:pPr>
        <w:spacing w:after="0" w:line="240" w:lineRule="auto"/>
        <w:rPr>
          <w:i/>
          <w:color w:val="767171" w:themeColor="background2" w:themeShade="80"/>
          <w:sz w:val="20"/>
          <w:szCs w:val="20"/>
        </w:rPr>
      </w:pPr>
    </w:p>
    <w:p w:rsidR="00DA1E48" w:rsidRPr="00EE3B72" w:rsidRDefault="00DA1E48" w:rsidP="00DA1E48">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DA1E48" w:rsidRPr="00FD79DF" w:rsidRDefault="00DA1E48" w:rsidP="00DA1E48">
      <w:pPr>
        <w:spacing w:after="0" w:line="240" w:lineRule="auto"/>
        <w:rPr>
          <w:sz w:val="16"/>
          <w:szCs w:val="16"/>
        </w:rPr>
      </w:pPr>
    </w:p>
    <w:p w:rsidR="00DA1E48" w:rsidRPr="00EE3B72" w:rsidRDefault="00DA1E48" w:rsidP="00DA1E48">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DA1E48" w:rsidRPr="00A03EDB" w:rsidRDefault="00DA1E48" w:rsidP="00DA1E48">
      <w:pPr>
        <w:pStyle w:val="NormalWeb"/>
        <w:spacing w:before="0" w:after="0"/>
        <w:rPr>
          <w:b/>
          <w:i/>
          <w:color w:val="767171" w:themeColor="background2" w:themeShade="80"/>
          <w:sz w:val="20"/>
          <w:szCs w:val="20"/>
        </w:rPr>
      </w:pPr>
    </w:p>
    <w:p w:rsidR="00DA1E48" w:rsidRPr="00EE3B72" w:rsidRDefault="00DA1E48" w:rsidP="00DA1E48">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DA1E48" w:rsidRPr="00EE3B72" w:rsidRDefault="00DA1E48" w:rsidP="00DA1E48">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Ayoun, Ph.D., </w:t>
      </w:r>
      <w:r w:rsidRPr="00EE3B72">
        <w:rPr>
          <w:rFonts w:cs="Arial"/>
          <w:color w:val="028675"/>
          <w:sz w:val="20"/>
          <w:szCs w:val="20"/>
        </w:rPr>
        <w:t xml:space="preserve">June M. Henton Endowed Professorship and Graduate Programs Officer, Hotel &amp; Restaurant Management Program, </w:t>
      </w:r>
    </w:p>
    <w:p w:rsidR="00DA1E48" w:rsidRPr="00EE3B72" w:rsidRDefault="00DA1E48" w:rsidP="00DA1E48">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DA1E48" w:rsidRPr="00A03EDB" w:rsidRDefault="00DA1E48" w:rsidP="00DA1E48">
      <w:pPr>
        <w:pStyle w:val="BasicParagraph"/>
        <w:tabs>
          <w:tab w:val="left" w:pos="1680"/>
        </w:tabs>
        <w:rPr>
          <w:rFonts w:asciiTheme="minorHAnsi" w:hAnsiTheme="minorHAnsi"/>
          <w:b/>
          <w:color w:val="028675"/>
          <w:sz w:val="20"/>
          <w:szCs w:val="20"/>
        </w:rPr>
      </w:pPr>
    </w:p>
    <w:p w:rsidR="00DA1E48" w:rsidRPr="00B80F6A" w:rsidRDefault="00DA1E48" w:rsidP="00DA1E48">
      <w:pPr>
        <w:pStyle w:val="BasicParagraph"/>
        <w:tabs>
          <w:tab w:val="left" w:pos="1680"/>
        </w:tabs>
        <w:rPr>
          <w:rFonts w:asciiTheme="minorHAnsi" w:hAnsiTheme="minorHAnsi"/>
          <w:b/>
          <w:color w:val="028675"/>
          <w:sz w:val="21"/>
          <w:szCs w:val="21"/>
        </w:rPr>
      </w:pPr>
      <w:r>
        <w:rPr>
          <w:rFonts w:asciiTheme="minorHAnsi" w:hAnsiTheme="minorHAnsi"/>
          <w:b/>
          <w:color w:val="028675"/>
          <w:sz w:val="21"/>
          <w:szCs w:val="21"/>
        </w:rPr>
        <w:t>Industry</w:t>
      </w:r>
      <w:r w:rsidRPr="00B80F6A">
        <w:rPr>
          <w:rFonts w:asciiTheme="minorHAnsi" w:hAnsiTheme="minorHAnsi"/>
          <w:b/>
          <w:color w:val="028675"/>
          <w:sz w:val="21"/>
          <w:szCs w:val="21"/>
        </w:rPr>
        <w:t xml:space="preserve"> Testimonials </w:t>
      </w:r>
    </w:p>
    <w:p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 xml:space="preserve">“Our attending group was hotel veterans, not students.  Day in and day out, one of their most important functions is to be better than their Compset in every measurable aspect, as in turn, guests will see the results and become loyal to you.  They not only learned how to read these reports accurately and correctly, but have a full </w:t>
      </w:r>
      <w:r w:rsidRPr="00A03EDB">
        <w:rPr>
          <w:i/>
          <w:color w:val="767171" w:themeColor="background2" w:themeShade="80"/>
          <w:sz w:val="20"/>
          <w:szCs w:val="20"/>
        </w:rPr>
        <w:lastRenderedPageBreak/>
        <w:t>understanding of all of the components that drive the numbers, where to concentrate on making those numbers more favorable, and how to predict future results based on historical practices.  With the leadership instructional teams of Steve Hood and Duane Vinson from STR, our group mastered the course with logic, skill, attention, and humor.  These properties show the greatest percent improvement in the past 90 days than those that did not attend.”</w:t>
      </w:r>
    </w:p>
    <w:p w:rsidR="00DA1E48" w:rsidRPr="00A03EDB" w:rsidRDefault="00DA1E48" w:rsidP="00DA1E48">
      <w:pPr>
        <w:spacing w:after="0"/>
        <w:rPr>
          <w:rFonts w:eastAsia="Times New Roman"/>
          <w:color w:val="000000"/>
          <w:sz w:val="16"/>
          <w:szCs w:val="16"/>
        </w:rPr>
      </w:pPr>
      <w:r w:rsidRPr="00627F72">
        <w:rPr>
          <w:rFonts w:eastAsia="Times New Roman"/>
          <w:color w:val="000000"/>
          <w:sz w:val="19"/>
          <w:szCs w:val="19"/>
        </w:rPr>
        <w:t xml:space="preserve"> </w:t>
      </w:r>
    </w:p>
    <w:p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Oliver Evancho</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Vice President, Franchise &amp; Development Administration</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LQ Management LLC</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La Quinta Franchising LLC</w:t>
      </w:r>
    </w:p>
    <w:p w:rsidR="00DA1E48" w:rsidRPr="00A03EDB" w:rsidRDefault="00DA1E48" w:rsidP="00DA1E48">
      <w:pPr>
        <w:spacing w:after="0"/>
        <w:rPr>
          <w:sz w:val="20"/>
          <w:szCs w:val="20"/>
        </w:rPr>
      </w:pPr>
    </w:p>
    <w:p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“It is vital at Carlson Rezidor Hotel Group that our operators and revenue optimization team have a thorough understanding of the metrics used in the hotel industry.  The Certification in Hotel Industry Analytics training has significantly helped further develop their knowledge of these fundamentals and has enhanced their daily job performance.  Those that attended a CHIA training session and successfully received their certification are more confident in their ability to read and interpret not only the STR reports, but other reports commonly used in the hotel industry.  We would highly recommend this training to any professional working in the hospitality industry.”</w:t>
      </w:r>
    </w:p>
    <w:p w:rsidR="00DA1E48" w:rsidRPr="00A03EDB" w:rsidRDefault="00DA1E48" w:rsidP="00DA1E48">
      <w:pPr>
        <w:spacing w:after="0"/>
        <w:rPr>
          <w:sz w:val="16"/>
          <w:szCs w:val="16"/>
        </w:rPr>
      </w:pPr>
    </w:p>
    <w:p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Jeff Wermager, CRME</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Revenue Optimization, Americas</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Carlson Rezidor Hotel Group</w:t>
      </w:r>
    </w:p>
    <w:p w:rsidR="00DA1E48" w:rsidRPr="00A03EDB" w:rsidRDefault="00DA1E48" w:rsidP="00DA1E48">
      <w:pPr>
        <w:spacing w:after="0"/>
        <w:rPr>
          <w:rFonts w:cs="Arial"/>
          <w:color w:val="000000"/>
          <w:sz w:val="20"/>
          <w:szCs w:val="20"/>
        </w:rPr>
      </w:pPr>
    </w:p>
    <w:p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“We had a small team of IT developers go through a Certification in Hotel Industry Analytics training with the SHARE Center.  These employees regularly work with industry data but did not fully understand how certain performance metrics were calculated, the terms used on some industry reports and the availability of other information.  Through the CHIA training they significantly improved their knowledge and understanding.  It gave each of them the opportunity to ask questions and provided hands on experience working with reports and data through the different exercises.  I would definitely recommend this training for those in all areas of operations.”</w:t>
      </w:r>
    </w:p>
    <w:p w:rsidR="00DA1E48" w:rsidRPr="00A03EDB" w:rsidRDefault="00DA1E48" w:rsidP="00DA1E48">
      <w:pPr>
        <w:spacing w:after="0"/>
        <w:rPr>
          <w:rFonts w:cs="Arial"/>
          <w:color w:val="000000"/>
          <w:sz w:val="16"/>
          <w:szCs w:val="16"/>
        </w:rPr>
      </w:pPr>
    </w:p>
    <w:p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Raj Patel</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Senior Director, Business Applications</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Host Hotels &amp; Resorts</w:t>
      </w:r>
    </w:p>
    <w:p w:rsidR="00DA1E48" w:rsidRPr="00A03EDB" w:rsidRDefault="00DA1E48" w:rsidP="00DA1E48">
      <w:pPr>
        <w:spacing w:after="0"/>
        <w:ind w:left="720"/>
        <w:rPr>
          <w:rFonts w:cs="Tahoma"/>
          <w:sz w:val="20"/>
          <w:szCs w:val="20"/>
        </w:rPr>
      </w:pPr>
    </w:p>
    <w:p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“The CHIA certification is groundbreaking certification that combines pertinent industry information from two industry leading organizations Smith Travel Research and the Educational Institute of the American Hotel &amp; Lodging Association (AHLA). This certification is relevant, topical and something that all hoteliers should obtain to increase their knowledge, skill set and proficiency in utilizing the STAR Report.  Review the course materials and see the untapped opportunities and resources available to maximize your revenue generation and profit.”</w:t>
      </w:r>
    </w:p>
    <w:p w:rsidR="00DA1E48" w:rsidRPr="00A03EDB" w:rsidRDefault="00DA1E48" w:rsidP="00DA1E48">
      <w:pPr>
        <w:spacing w:after="0"/>
        <w:rPr>
          <w:sz w:val="16"/>
          <w:szCs w:val="16"/>
        </w:rPr>
      </w:pPr>
    </w:p>
    <w:p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Michael E. Nalley, MAOM, CHA, CHE, CHT </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Education, Training &amp; Guest Feedback</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Best Western International</w:t>
      </w:r>
    </w:p>
    <w:p w:rsidR="00DA1E48" w:rsidRPr="00A03EDB" w:rsidRDefault="00DA1E48" w:rsidP="00DA1E48">
      <w:pPr>
        <w:pStyle w:val="NormalWeb"/>
        <w:spacing w:before="0" w:after="0"/>
        <w:ind w:left="90"/>
        <w:rPr>
          <w:rFonts w:asciiTheme="minorHAnsi" w:hAnsiTheme="minorHAnsi" w:cs="Arial"/>
          <w:bCs/>
          <w:color w:val="028675"/>
          <w:sz w:val="20"/>
          <w:szCs w:val="20"/>
        </w:rPr>
      </w:pPr>
    </w:p>
    <w:p w:rsidR="00394430" w:rsidRPr="00EC3FCA" w:rsidRDefault="00394430" w:rsidP="00B80F6A">
      <w:pPr>
        <w:pStyle w:val="BasicParagraph"/>
        <w:tabs>
          <w:tab w:val="left" w:pos="1680"/>
        </w:tabs>
        <w:rPr>
          <w:rFonts w:asciiTheme="minorHAnsi" w:hAnsiTheme="minorHAnsi" w:cstheme="minorHAnsi"/>
          <w:b/>
          <w:color w:val="028675"/>
          <w:sz w:val="20"/>
          <w:szCs w:val="20"/>
        </w:rPr>
      </w:pPr>
    </w:p>
    <w:sectPr w:rsidR="00394430" w:rsidRPr="00EC3FCA" w:rsidSect="00AA240E">
      <w:headerReference w:type="default" r:id="rId14"/>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593" w:rsidRDefault="003E7593" w:rsidP="009013D1">
      <w:pPr>
        <w:spacing w:after="0" w:line="240" w:lineRule="auto"/>
      </w:pPr>
      <w:r>
        <w:separator/>
      </w:r>
    </w:p>
  </w:endnote>
  <w:endnote w:type="continuationSeparator" w:id="0">
    <w:p w:rsidR="003E7593" w:rsidRDefault="003E7593"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e Gothic LT Pro Light">
    <w:altName w:val="Arial"/>
    <w:panose1 w:val="020B0604020202020204"/>
    <w:charset w:val="00"/>
    <w:family w:val="swiss"/>
    <w:notTrueType/>
    <w:pitch w:val="variable"/>
    <w:sig w:usb0="00000001" w:usb1="5000204A" w:usb2="00000000" w:usb3="00000000" w:csb0="0000009B" w:csb1="00000000"/>
  </w:font>
  <w:font w:name="Minion Pro">
    <w:panose1 w:val="02040503050306020203"/>
    <w:charset w:val="00"/>
    <w:family w:val="roman"/>
    <w:notTrueType/>
    <w:pitch w:val="variable"/>
    <w:sig w:usb0="00000001" w:usb1="00000001"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593" w:rsidRDefault="003E7593" w:rsidP="009013D1">
      <w:pPr>
        <w:spacing w:after="0" w:line="240" w:lineRule="auto"/>
      </w:pPr>
      <w:r>
        <w:separator/>
      </w:r>
    </w:p>
  </w:footnote>
  <w:footnote w:type="continuationSeparator" w:id="0">
    <w:p w:rsidR="003E7593" w:rsidRDefault="003E7593" w:rsidP="0090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4543425</wp:posOffset>
          </wp:positionH>
          <wp:positionV relativeFrom="paragraph">
            <wp:posOffset>-361950</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9A"/>
    <w:rsid w:val="00055E63"/>
    <w:rsid w:val="000630F9"/>
    <w:rsid w:val="000665B2"/>
    <w:rsid w:val="000703A2"/>
    <w:rsid w:val="00076635"/>
    <w:rsid w:val="00085059"/>
    <w:rsid w:val="001016B1"/>
    <w:rsid w:val="00113104"/>
    <w:rsid w:val="001309D1"/>
    <w:rsid w:val="0013113F"/>
    <w:rsid w:val="00136CD2"/>
    <w:rsid w:val="001659E9"/>
    <w:rsid w:val="00172594"/>
    <w:rsid w:val="001915CA"/>
    <w:rsid w:val="001B6030"/>
    <w:rsid w:val="001C4846"/>
    <w:rsid w:val="001E2625"/>
    <w:rsid w:val="00207097"/>
    <w:rsid w:val="00231C82"/>
    <w:rsid w:val="00256607"/>
    <w:rsid w:val="0027702D"/>
    <w:rsid w:val="00294AFE"/>
    <w:rsid w:val="002A3EF6"/>
    <w:rsid w:val="002C0296"/>
    <w:rsid w:val="002D011E"/>
    <w:rsid w:val="002D4C56"/>
    <w:rsid w:val="002E4DF7"/>
    <w:rsid w:val="003219DF"/>
    <w:rsid w:val="00324694"/>
    <w:rsid w:val="00352703"/>
    <w:rsid w:val="00394430"/>
    <w:rsid w:val="003A11DA"/>
    <w:rsid w:val="003A4BA7"/>
    <w:rsid w:val="003E7593"/>
    <w:rsid w:val="003F5C61"/>
    <w:rsid w:val="004167B4"/>
    <w:rsid w:val="00432C27"/>
    <w:rsid w:val="0044087F"/>
    <w:rsid w:val="00443436"/>
    <w:rsid w:val="0044458E"/>
    <w:rsid w:val="00492EC2"/>
    <w:rsid w:val="00504877"/>
    <w:rsid w:val="005144AC"/>
    <w:rsid w:val="00523FE1"/>
    <w:rsid w:val="005274AE"/>
    <w:rsid w:val="00532753"/>
    <w:rsid w:val="00550A3A"/>
    <w:rsid w:val="00563AF7"/>
    <w:rsid w:val="005941D0"/>
    <w:rsid w:val="005B3032"/>
    <w:rsid w:val="005B5207"/>
    <w:rsid w:val="005C6BE7"/>
    <w:rsid w:val="005E068F"/>
    <w:rsid w:val="005E2BFB"/>
    <w:rsid w:val="006006B6"/>
    <w:rsid w:val="00620F81"/>
    <w:rsid w:val="00677CEC"/>
    <w:rsid w:val="0069034B"/>
    <w:rsid w:val="006C18AF"/>
    <w:rsid w:val="006C5699"/>
    <w:rsid w:val="006D1F64"/>
    <w:rsid w:val="006D3257"/>
    <w:rsid w:val="006D4D36"/>
    <w:rsid w:val="00701DC1"/>
    <w:rsid w:val="0072759A"/>
    <w:rsid w:val="0073155D"/>
    <w:rsid w:val="00735437"/>
    <w:rsid w:val="0076233D"/>
    <w:rsid w:val="00770C3C"/>
    <w:rsid w:val="00782D3D"/>
    <w:rsid w:val="007A4ABC"/>
    <w:rsid w:val="007D2856"/>
    <w:rsid w:val="007E11E3"/>
    <w:rsid w:val="007E789C"/>
    <w:rsid w:val="0080155C"/>
    <w:rsid w:val="00803797"/>
    <w:rsid w:val="00813FE8"/>
    <w:rsid w:val="00820935"/>
    <w:rsid w:val="008335D9"/>
    <w:rsid w:val="00846650"/>
    <w:rsid w:val="008515B4"/>
    <w:rsid w:val="00853629"/>
    <w:rsid w:val="008678BE"/>
    <w:rsid w:val="00883B13"/>
    <w:rsid w:val="00885A4D"/>
    <w:rsid w:val="00887477"/>
    <w:rsid w:val="008B178C"/>
    <w:rsid w:val="008C4197"/>
    <w:rsid w:val="008D039F"/>
    <w:rsid w:val="008D1162"/>
    <w:rsid w:val="008F2E58"/>
    <w:rsid w:val="009013D1"/>
    <w:rsid w:val="00913663"/>
    <w:rsid w:val="009225D7"/>
    <w:rsid w:val="00923B06"/>
    <w:rsid w:val="009532F0"/>
    <w:rsid w:val="00974259"/>
    <w:rsid w:val="0099498F"/>
    <w:rsid w:val="00995D7D"/>
    <w:rsid w:val="009A5F35"/>
    <w:rsid w:val="009B5643"/>
    <w:rsid w:val="009F1E2D"/>
    <w:rsid w:val="00A03EDB"/>
    <w:rsid w:val="00A255D7"/>
    <w:rsid w:val="00A54261"/>
    <w:rsid w:val="00A764B0"/>
    <w:rsid w:val="00A76AF1"/>
    <w:rsid w:val="00AA240E"/>
    <w:rsid w:val="00AA255A"/>
    <w:rsid w:val="00AC3F69"/>
    <w:rsid w:val="00AC4AC4"/>
    <w:rsid w:val="00AD68DD"/>
    <w:rsid w:val="00AE6428"/>
    <w:rsid w:val="00B01027"/>
    <w:rsid w:val="00B1436F"/>
    <w:rsid w:val="00B5104D"/>
    <w:rsid w:val="00B64D03"/>
    <w:rsid w:val="00B7577A"/>
    <w:rsid w:val="00B80F6A"/>
    <w:rsid w:val="00B877DE"/>
    <w:rsid w:val="00BD43E6"/>
    <w:rsid w:val="00BE6088"/>
    <w:rsid w:val="00BF1930"/>
    <w:rsid w:val="00C419DF"/>
    <w:rsid w:val="00C461EA"/>
    <w:rsid w:val="00C536BB"/>
    <w:rsid w:val="00C5549D"/>
    <w:rsid w:val="00C56F28"/>
    <w:rsid w:val="00C63DAC"/>
    <w:rsid w:val="00C67D00"/>
    <w:rsid w:val="00C75CE0"/>
    <w:rsid w:val="00C90DDA"/>
    <w:rsid w:val="00CF4C2E"/>
    <w:rsid w:val="00D2369C"/>
    <w:rsid w:val="00D3597C"/>
    <w:rsid w:val="00D54528"/>
    <w:rsid w:val="00DA18CA"/>
    <w:rsid w:val="00DA1E48"/>
    <w:rsid w:val="00DC4113"/>
    <w:rsid w:val="00DD19F3"/>
    <w:rsid w:val="00DD6C35"/>
    <w:rsid w:val="00DE42D2"/>
    <w:rsid w:val="00E01B20"/>
    <w:rsid w:val="00E0306A"/>
    <w:rsid w:val="00E16368"/>
    <w:rsid w:val="00E3108A"/>
    <w:rsid w:val="00E3784D"/>
    <w:rsid w:val="00E57665"/>
    <w:rsid w:val="00E62E86"/>
    <w:rsid w:val="00E6701C"/>
    <w:rsid w:val="00E6752C"/>
    <w:rsid w:val="00E72B42"/>
    <w:rsid w:val="00E81E3B"/>
    <w:rsid w:val="00E83B0C"/>
    <w:rsid w:val="00E86833"/>
    <w:rsid w:val="00E8772A"/>
    <w:rsid w:val="00EA0C2C"/>
    <w:rsid w:val="00EA5D2B"/>
    <w:rsid w:val="00EC3FCA"/>
    <w:rsid w:val="00ED3168"/>
    <w:rsid w:val="00EE01DD"/>
    <w:rsid w:val="00EF3FEA"/>
    <w:rsid w:val="00F20C37"/>
    <w:rsid w:val="00F33859"/>
    <w:rsid w:val="00F51194"/>
    <w:rsid w:val="00F71785"/>
    <w:rsid w:val="00F801D2"/>
    <w:rsid w:val="00FD2528"/>
    <w:rsid w:val="00FD3FE1"/>
    <w:rsid w:val="00FD79DF"/>
    <w:rsid w:val="00FE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DC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center@str.com" TargetMode="External"/><Relationship Id="rId13" Type="http://schemas.openxmlformats.org/officeDocument/2006/relationships/hyperlink" Target="mailto:chia@ahlei.org" TargetMode="External"/><Relationship Id="rId3" Type="http://schemas.openxmlformats.org/officeDocument/2006/relationships/settings" Target="settings.xml"/><Relationship Id="rId7" Type="http://schemas.openxmlformats.org/officeDocument/2006/relationships/hyperlink" Target="mailto:sharecenter@str.com" TargetMode="External"/><Relationship Id="rId12" Type="http://schemas.openxmlformats.org/officeDocument/2006/relationships/hyperlink" Target="mailto:chia@ahle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ecenter@st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a@ahlei.org" TargetMode="External"/><Relationship Id="rId4" Type="http://schemas.openxmlformats.org/officeDocument/2006/relationships/webSettings" Target="webSettings.xml"/><Relationship Id="rId9" Type="http://schemas.openxmlformats.org/officeDocument/2006/relationships/hyperlink" Target="mailto:chia@ahlei.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Penny Jose</cp:lastModifiedBy>
  <cp:revision>2</cp:revision>
  <cp:lastPrinted>2019-04-09T21:43:00Z</cp:lastPrinted>
  <dcterms:created xsi:type="dcterms:W3CDTF">2020-01-15T23:09:00Z</dcterms:created>
  <dcterms:modified xsi:type="dcterms:W3CDTF">2020-01-15T23:09:00Z</dcterms:modified>
</cp:coreProperties>
</file>